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7F23" w14:textId="77777777" w:rsidR="00BF34B6" w:rsidRDefault="00BF34B6" w:rsidP="00BF34B6">
      <w:pPr>
        <w:spacing w:after="200" w:line="276" w:lineRule="auto"/>
        <w:jc w:val="center"/>
        <w:rPr>
          <w:rFonts w:ascii="Calibri" w:eastAsia="Calibri" w:hAnsi="Calibri" w:cs="Calibri"/>
          <w:b/>
          <w:sz w:val="28"/>
          <w:szCs w:val="28"/>
        </w:rPr>
      </w:pPr>
    </w:p>
    <w:p w14:paraId="4F2327ED" w14:textId="77777777" w:rsidR="00BF34B6" w:rsidRDefault="00BF34B6" w:rsidP="00BF34B6">
      <w:pPr>
        <w:spacing w:after="200" w:line="276" w:lineRule="auto"/>
        <w:jc w:val="center"/>
        <w:rPr>
          <w:rFonts w:ascii="Calibri" w:eastAsia="Calibri" w:hAnsi="Calibri" w:cs="Calibri"/>
          <w:b/>
          <w:color w:val="002060"/>
          <w:sz w:val="72"/>
          <w:szCs w:val="72"/>
        </w:rPr>
      </w:pPr>
    </w:p>
    <w:p w14:paraId="59B8A810" w14:textId="01E0B745" w:rsidR="00BF34B6" w:rsidRDefault="00BF34B6" w:rsidP="00BF34B6">
      <w:pPr>
        <w:spacing w:after="200" w:line="276" w:lineRule="auto"/>
        <w:jc w:val="center"/>
        <w:rPr>
          <w:rFonts w:ascii="Calibri" w:eastAsia="Calibri" w:hAnsi="Calibri" w:cs="Calibri"/>
          <w:b/>
          <w:color w:val="002060"/>
          <w:sz w:val="72"/>
          <w:szCs w:val="72"/>
        </w:rPr>
      </w:pPr>
    </w:p>
    <w:p w14:paraId="24E37104" w14:textId="77777777" w:rsidR="00BF34B6" w:rsidRDefault="00BF34B6" w:rsidP="00BF34B6">
      <w:pPr>
        <w:spacing w:after="200" w:line="276" w:lineRule="auto"/>
        <w:jc w:val="center"/>
        <w:rPr>
          <w:rFonts w:ascii="Calibri" w:eastAsia="Calibri" w:hAnsi="Calibri" w:cs="Calibri"/>
          <w:b/>
          <w:color w:val="002060"/>
          <w:sz w:val="72"/>
          <w:szCs w:val="72"/>
        </w:rPr>
      </w:pPr>
    </w:p>
    <w:p w14:paraId="3174EA5F" w14:textId="12BF8E09" w:rsidR="00BF34B6" w:rsidRPr="00BF34B6" w:rsidRDefault="00BF34B6" w:rsidP="00BF34B6">
      <w:pPr>
        <w:spacing w:after="200" w:line="276" w:lineRule="auto"/>
        <w:jc w:val="center"/>
        <w:rPr>
          <w:rFonts w:ascii="Calibri" w:eastAsia="Calibri" w:hAnsi="Calibri" w:cs="Calibri"/>
          <w:b/>
          <w:color w:val="002060"/>
          <w:sz w:val="72"/>
          <w:szCs w:val="72"/>
        </w:rPr>
      </w:pPr>
      <w:r w:rsidRPr="00BF34B6">
        <w:rPr>
          <w:rFonts w:ascii="Calibri" w:eastAsia="Calibri" w:hAnsi="Calibri" w:cs="Calibri"/>
          <w:b/>
          <w:color w:val="002060"/>
          <w:sz w:val="72"/>
          <w:szCs w:val="72"/>
        </w:rPr>
        <w:t>STATEMENT OF PURPOSE</w:t>
      </w:r>
    </w:p>
    <w:p w14:paraId="353EA0CF" w14:textId="77777777" w:rsidR="00BF34B6" w:rsidRDefault="00BF34B6" w:rsidP="003F4497">
      <w:pPr>
        <w:spacing w:after="200" w:line="276" w:lineRule="auto"/>
        <w:jc w:val="center"/>
        <w:rPr>
          <w:rFonts w:ascii="Calibri" w:eastAsia="Calibri" w:hAnsi="Calibri" w:cs="Calibri"/>
          <w:b/>
          <w:color w:val="002060"/>
          <w:sz w:val="28"/>
          <w:szCs w:val="28"/>
        </w:rPr>
      </w:pPr>
    </w:p>
    <w:p w14:paraId="63C65DF2" w14:textId="77777777" w:rsidR="00BF34B6" w:rsidRDefault="00BF34B6" w:rsidP="003F4497">
      <w:pPr>
        <w:spacing w:after="200" w:line="276" w:lineRule="auto"/>
        <w:jc w:val="center"/>
        <w:rPr>
          <w:rFonts w:ascii="Calibri" w:eastAsia="Calibri" w:hAnsi="Calibri" w:cs="Calibri"/>
          <w:b/>
          <w:color w:val="002060"/>
          <w:sz w:val="28"/>
          <w:szCs w:val="28"/>
        </w:rPr>
      </w:pPr>
    </w:p>
    <w:p w14:paraId="760A2580" w14:textId="77777777" w:rsidR="00BF34B6" w:rsidRDefault="00BF34B6" w:rsidP="003F4497">
      <w:pPr>
        <w:spacing w:after="200" w:line="276" w:lineRule="auto"/>
        <w:jc w:val="center"/>
        <w:rPr>
          <w:rFonts w:ascii="Calibri" w:eastAsia="Calibri" w:hAnsi="Calibri" w:cs="Calibri"/>
          <w:b/>
          <w:color w:val="002060"/>
          <w:sz w:val="28"/>
          <w:szCs w:val="28"/>
        </w:rPr>
      </w:pPr>
    </w:p>
    <w:p w14:paraId="040E4178" w14:textId="77777777" w:rsidR="00BF34B6" w:rsidRDefault="00BF34B6" w:rsidP="003F4497">
      <w:pPr>
        <w:spacing w:after="200" w:line="276" w:lineRule="auto"/>
        <w:jc w:val="center"/>
        <w:rPr>
          <w:rFonts w:ascii="Calibri" w:eastAsia="Calibri" w:hAnsi="Calibri" w:cs="Calibri"/>
          <w:b/>
          <w:color w:val="002060"/>
          <w:sz w:val="28"/>
          <w:szCs w:val="28"/>
        </w:rPr>
      </w:pPr>
    </w:p>
    <w:p w14:paraId="3551F7C0" w14:textId="77777777" w:rsidR="00BF34B6" w:rsidRDefault="00BF34B6" w:rsidP="003F4497">
      <w:pPr>
        <w:spacing w:after="200" w:line="276" w:lineRule="auto"/>
        <w:jc w:val="center"/>
        <w:rPr>
          <w:rFonts w:ascii="Calibri" w:eastAsia="Calibri" w:hAnsi="Calibri" w:cs="Calibri"/>
          <w:b/>
          <w:color w:val="002060"/>
          <w:sz w:val="28"/>
          <w:szCs w:val="28"/>
        </w:rPr>
      </w:pPr>
    </w:p>
    <w:p w14:paraId="4DEBC30C" w14:textId="77777777" w:rsidR="00BF34B6" w:rsidRDefault="00BF34B6" w:rsidP="003F4497">
      <w:pPr>
        <w:spacing w:after="200" w:line="276" w:lineRule="auto"/>
        <w:jc w:val="center"/>
        <w:rPr>
          <w:rFonts w:ascii="Calibri" w:eastAsia="Calibri" w:hAnsi="Calibri" w:cs="Calibri"/>
          <w:b/>
          <w:color w:val="002060"/>
          <w:sz w:val="28"/>
          <w:szCs w:val="28"/>
        </w:rPr>
      </w:pPr>
    </w:p>
    <w:p w14:paraId="581208B2" w14:textId="77777777" w:rsidR="00BF34B6" w:rsidRDefault="00BF34B6" w:rsidP="003F4497">
      <w:pPr>
        <w:spacing w:after="200" w:line="276" w:lineRule="auto"/>
        <w:jc w:val="center"/>
        <w:rPr>
          <w:rFonts w:ascii="Calibri" w:eastAsia="Calibri" w:hAnsi="Calibri" w:cs="Calibri"/>
          <w:b/>
          <w:color w:val="002060"/>
          <w:sz w:val="28"/>
          <w:szCs w:val="28"/>
        </w:rPr>
      </w:pPr>
    </w:p>
    <w:p w14:paraId="462508E1" w14:textId="77777777" w:rsidR="00BF34B6" w:rsidRDefault="00BF34B6" w:rsidP="003F4497">
      <w:pPr>
        <w:spacing w:after="200" w:line="276" w:lineRule="auto"/>
        <w:jc w:val="center"/>
        <w:rPr>
          <w:rFonts w:ascii="Calibri" w:eastAsia="Calibri" w:hAnsi="Calibri" w:cs="Calibri"/>
          <w:b/>
          <w:color w:val="002060"/>
          <w:sz w:val="28"/>
          <w:szCs w:val="28"/>
        </w:rPr>
      </w:pPr>
    </w:p>
    <w:p w14:paraId="449ACAF1" w14:textId="77777777" w:rsidR="00BF34B6" w:rsidRDefault="00BF34B6" w:rsidP="003F4497">
      <w:pPr>
        <w:spacing w:after="200" w:line="276" w:lineRule="auto"/>
        <w:jc w:val="center"/>
        <w:rPr>
          <w:rFonts w:ascii="Calibri" w:eastAsia="Calibri" w:hAnsi="Calibri" w:cs="Calibri"/>
          <w:b/>
          <w:color w:val="002060"/>
          <w:sz w:val="28"/>
          <w:szCs w:val="28"/>
        </w:rPr>
      </w:pPr>
    </w:p>
    <w:p w14:paraId="1962B836" w14:textId="77777777" w:rsidR="00BF34B6" w:rsidRDefault="00BF34B6" w:rsidP="003F4497">
      <w:pPr>
        <w:spacing w:after="200" w:line="276" w:lineRule="auto"/>
        <w:jc w:val="center"/>
        <w:rPr>
          <w:rFonts w:ascii="Calibri" w:eastAsia="Calibri" w:hAnsi="Calibri" w:cs="Calibri"/>
          <w:b/>
          <w:color w:val="002060"/>
          <w:sz w:val="28"/>
          <w:szCs w:val="28"/>
        </w:rPr>
      </w:pPr>
    </w:p>
    <w:p w14:paraId="2395C4CE" w14:textId="77777777" w:rsidR="00BF34B6" w:rsidRDefault="00BF34B6" w:rsidP="003F4497">
      <w:pPr>
        <w:spacing w:after="200" w:line="276" w:lineRule="auto"/>
        <w:jc w:val="center"/>
        <w:rPr>
          <w:rFonts w:ascii="Calibri" w:eastAsia="Calibri" w:hAnsi="Calibri" w:cs="Calibri"/>
          <w:b/>
          <w:color w:val="002060"/>
          <w:sz w:val="28"/>
          <w:szCs w:val="28"/>
        </w:rPr>
      </w:pPr>
    </w:p>
    <w:p w14:paraId="304B3814" w14:textId="77777777" w:rsidR="00BF34B6" w:rsidRDefault="00BF34B6" w:rsidP="003F4497">
      <w:pPr>
        <w:spacing w:after="200" w:line="276" w:lineRule="auto"/>
        <w:jc w:val="center"/>
        <w:rPr>
          <w:rFonts w:ascii="Calibri" w:eastAsia="Calibri" w:hAnsi="Calibri" w:cs="Calibri"/>
          <w:b/>
          <w:color w:val="002060"/>
          <w:sz w:val="28"/>
          <w:szCs w:val="28"/>
        </w:rPr>
      </w:pPr>
    </w:p>
    <w:p w14:paraId="0621E277" w14:textId="77777777" w:rsidR="00BF34B6" w:rsidRDefault="00BF34B6" w:rsidP="003F4497">
      <w:pPr>
        <w:spacing w:after="200" w:line="276" w:lineRule="auto"/>
        <w:jc w:val="center"/>
        <w:rPr>
          <w:rFonts w:ascii="Calibri" w:eastAsia="Calibri" w:hAnsi="Calibri" w:cs="Calibri"/>
          <w:b/>
          <w:color w:val="002060"/>
          <w:sz w:val="28"/>
          <w:szCs w:val="28"/>
        </w:rPr>
      </w:pPr>
    </w:p>
    <w:p w14:paraId="71C6B5B2" w14:textId="77777777" w:rsidR="00BF34B6" w:rsidRDefault="00BF34B6" w:rsidP="003F4497">
      <w:pPr>
        <w:spacing w:after="200" w:line="276" w:lineRule="auto"/>
        <w:jc w:val="center"/>
        <w:rPr>
          <w:rFonts w:ascii="Calibri" w:eastAsia="Calibri" w:hAnsi="Calibri" w:cs="Calibri"/>
          <w:b/>
          <w:color w:val="002060"/>
          <w:sz w:val="28"/>
          <w:szCs w:val="28"/>
        </w:rPr>
      </w:pPr>
    </w:p>
    <w:p w14:paraId="4C7C6C56" w14:textId="77777777" w:rsidR="00857498" w:rsidRDefault="00857498" w:rsidP="003F4497">
      <w:pPr>
        <w:spacing w:after="200" w:line="276" w:lineRule="auto"/>
        <w:jc w:val="center"/>
        <w:rPr>
          <w:rFonts w:ascii="Calibri" w:eastAsia="Calibri" w:hAnsi="Calibri" w:cs="Calibri"/>
          <w:b/>
          <w:color w:val="002060"/>
          <w:sz w:val="28"/>
          <w:szCs w:val="28"/>
        </w:rPr>
      </w:pPr>
    </w:p>
    <w:p w14:paraId="31E00FB4" w14:textId="62F0D731" w:rsidR="00176273" w:rsidRPr="00574FAF" w:rsidRDefault="00C17FD8" w:rsidP="003F4497">
      <w:pPr>
        <w:spacing w:after="200" w:line="276" w:lineRule="auto"/>
        <w:jc w:val="center"/>
        <w:rPr>
          <w:rFonts w:ascii="Calibri" w:eastAsia="Calibri" w:hAnsi="Calibri" w:cs="Calibri"/>
          <w:b/>
          <w:color w:val="002060"/>
          <w:sz w:val="28"/>
          <w:szCs w:val="28"/>
        </w:rPr>
      </w:pPr>
      <w:r w:rsidRPr="00574FAF">
        <w:rPr>
          <w:rFonts w:ascii="Calibri" w:eastAsia="Calibri" w:hAnsi="Calibri" w:cs="Calibri"/>
          <w:b/>
          <w:color w:val="002060"/>
          <w:sz w:val="28"/>
          <w:szCs w:val="28"/>
        </w:rPr>
        <w:t>STATEMENT OF PURPOSE</w:t>
      </w:r>
    </w:p>
    <w:p w14:paraId="7BC74600" w14:textId="77777777" w:rsidR="00D7357B" w:rsidRDefault="00D7357B">
      <w:pPr>
        <w:spacing w:after="200" w:line="276" w:lineRule="auto"/>
        <w:rPr>
          <w:rFonts w:ascii="Calibri" w:eastAsia="Calibri" w:hAnsi="Calibri" w:cs="Calibri"/>
        </w:rPr>
      </w:pPr>
    </w:p>
    <w:p w14:paraId="28A2854D" w14:textId="59609387" w:rsidR="008E18B7" w:rsidRPr="00E16B0C" w:rsidRDefault="00113151" w:rsidP="00113151">
      <w:pPr>
        <w:tabs>
          <w:tab w:val="left" w:pos="440"/>
          <w:tab w:val="right" w:leader="dot" w:pos="9016"/>
        </w:tabs>
        <w:spacing w:after="100" w:line="276" w:lineRule="auto"/>
        <w:rPr>
          <w:rFonts w:ascii="Cambria" w:eastAsia="Cambria" w:hAnsi="Cambria" w:cs="Cambria"/>
          <w:bCs/>
          <w:sz w:val="24"/>
          <w:szCs w:val="24"/>
        </w:rPr>
      </w:pPr>
      <w:r w:rsidRPr="00E16B0C">
        <w:rPr>
          <w:rFonts w:ascii="Cambria" w:eastAsia="Cambria" w:hAnsi="Cambria" w:cs="Cambria"/>
          <w:bCs/>
          <w:sz w:val="24"/>
          <w:szCs w:val="24"/>
        </w:rPr>
        <w:t xml:space="preserve">Registered Provider:                            </w:t>
      </w:r>
      <w:r w:rsidR="004439CE" w:rsidRPr="00E16B0C">
        <w:rPr>
          <w:rFonts w:ascii="Cambria" w:eastAsia="Cambria" w:hAnsi="Cambria" w:cs="Cambria"/>
          <w:bCs/>
          <w:sz w:val="24"/>
          <w:szCs w:val="24"/>
        </w:rPr>
        <w:t xml:space="preserve">      </w:t>
      </w:r>
      <w:r w:rsidRPr="00E16B0C">
        <w:rPr>
          <w:rFonts w:ascii="Cambria" w:eastAsia="Cambria" w:hAnsi="Cambria" w:cs="Cambria"/>
          <w:bCs/>
          <w:sz w:val="24"/>
          <w:szCs w:val="24"/>
        </w:rPr>
        <w:t>Offaly Centre for Independent Living</w:t>
      </w:r>
    </w:p>
    <w:p w14:paraId="20A0FA68" w14:textId="5DE62676" w:rsidR="004439CE" w:rsidRDefault="004439CE" w:rsidP="00113151">
      <w:pPr>
        <w:tabs>
          <w:tab w:val="left" w:pos="440"/>
          <w:tab w:val="right" w:leader="dot" w:pos="9016"/>
        </w:tabs>
        <w:spacing w:after="100" w:line="276" w:lineRule="auto"/>
        <w:rPr>
          <w:rFonts w:ascii="Cambria" w:eastAsia="Cambria" w:hAnsi="Cambria" w:cs="Cambria"/>
          <w:bCs/>
          <w:sz w:val="24"/>
          <w:szCs w:val="24"/>
        </w:rPr>
      </w:pPr>
      <w:r w:rsidRPr="00E16B0C">
        <w:rPr>
          <w:rFonts w:ascii="Cambria" w:eastAsia="Cambria" w:hAnsi="Cambria" w:cs="Cambria"/>
          <w:bCs/>
          <w:sz w:val="24"/>
          <w:szCs w:val="24"/>
        </w:rPr>
        <w:t>Registered Provider Representative:   Maura Morgan</w:t>
      </w:r>
    </w:p>
    <w:p w14:paraId="615E68D6" w14:textId="732C76B2" w:rsidR="00E16B0C" w:rsidRDefault="00E16B0C" w:rsidP="00113151">
      <w:pPr>
        <w:tabs>
          <w:tab w:val="left" w:pos="440"/>
          <w:tab w:val="right" w:leader="dot" w:pos="9016"/>
        </w:tabs>
        <w:spacing w:after="100" w:line="276" w:lineRule="auto"/>
        <w:rPr>
          <w:rFonts w:ascii="Cambria" w:eastAsia="Cambria" w:hAnsi="Cambria" w:cs="Cambria"/>
          <w:bCs/>
          <w:sz w:val="24"/>
          <w:szCs w:val="24"/>
        </w:rPr>
      </w:pPr>
      <w:r>
        <w:rPr>
          <w:rFonts w:ascii="Cambria" w:eastAsia="Cambria" w:hAnsi="Cambria" w:cs="Cambria"/>
          <w:bCs/>
          <w:sz w:val="24"/>
          <w:szCs w:val="24"/>
        </w:rPr>
        <w:t xml:space="preserve">Registered Provider Email:                     </w:t>
      </w:r>
      <w:hyperlink r:id="rId8" w:history="1">
        <w:r w:rsidRPr="00DE5606">
          <w:rPr>
            <w:rStyle w:val="Hyperlink"/>
            <w:rFonts w:ascii="Cambria" w:eastAsia="Cambria" w:hAnsi="Cambria" w:cs="Cambria"/>
            <w:bCs/>
            <w:sz w:val="24"/>
            <w:szCs w:val="24"/>
          </w:rPr>
          <w:t>maura@ocil.ie</w:t>
        </w:r>
      </w:hyperlink>
    </w:p>
    <w:p w14:paraId="3620875E" w14:textId="77777777" w:rsidR="00E16B0C" w:rsidRPr="00E16B0C" w:rsidRDefault="00E16B0C" w:rsidP="00113151">
      <w:pPr>
        <w:tabs>
          <w:tab w:val="left" w:pos="440"/>
          <w:tab w:val="right" w:leader="dot" w:pos="9016"/>
        </w:tabs>
        <w:spacing w:after="100" w:line="276" w:lineRule="auto"/>
        <w:rPr>
          <w:rFonts w:ascii="Cambria" w:eastAsia="Cambria" w:hAnsi="Cambria" w:cs="Cambria"/>
          <w:bCs/>
          <w:sz w:val="24"/>
          <w:szCs w:val="24"/>
        </w:rPr>
      </w:pPr>
    </w:p>
    <w:p w14:paraId="7DE0B03D" w14:textId="37A069CD" w:rsidR="005F6A9D" w:rsidRPr="00FA3B0E" w:rsidRDefault="00113151">
      <w:pPr>
        <w:spacing w:after="200" w:line="360" w:lineRule="auto"/>
        <w:rPr>
          <w:rFonts w:ascii="Calibri" w:eastAsia="Calibri" w:hAnsi="Calibri" w:cs="Calibri"/>
          <w:sz w:val="24"/>
          <w:szCs w:val="24"/>
        </w:rPr>
      </w:pPr>
      <w:r w:rsidRPr="00E16B0C">
        <w:rPr>
          <w:rFonts w:ascii="Calibri" w:eastAsia="Calibri" w:hAnsi="Calibri" w:cs="Calibri"/>
          <w:bCs/>
          <w:sz w:val="24"/>
          <w:szCs w:val="24"/>
        </w:rPr>
        <w:t xml:space="preserve">Designated Centre </w:t>
      </w:r>
      <w:r w:rsidR="00C17FD8" w:rsidRPr="00E16B0C">
        <w:rPr>
          <w:rFonts w:ascii="Calibri" w:eastAsia="Calibri" w:hAnsi="Calibri" w:cs="Calibri"/>
          <w:bCs/>
          <w:sz w:val="24"/>
          <w:szCs w:val="24"/>
        </w:rPr>
        <w:t>Name:</w:t>
      </w:r>
      <w:r w:rsidR="00C17FD8" w:rsidRPr="00355281">
        <w:rPr>
          <w:rFonts w:ascii="Calibri" w:eastAsia="Calibri" w:hAnsi="Calibri" w:cs="Calibri"/>
          <w:b/>
          <w:bCs/>
          <w:sz w:val="24"/>
          <w:szCs w:val="24"/>
        </w:rPr>
        <w:t xml:space="preserve">  </w:t>
      </w:r>
      <w:r w:rsidR="008E18B7" w:rsidRPr="00355281">
        <w:rPr>
          <w:rFonts w:ascii="Calibri" w:eastAsia="Calibri" w:hAnsi="Calibri" w:cs="Calibri"/>
          <w:b/>
          <w:bCs/>
          <w:sz w:val="24"/>
          <w:szCs w:val="24"/>
        </w:rPr>
        <w:tab/>
      </w:r>
      <w:r w:rsidR="008E18B7">
        <w:rPr>
          <w:rFonts w:ascii="Calibri" w:eastAsia="Calibri" w:hAnsi="Calibri" w:cs="Calibri"/>
          <w:sz w:val="24"/>
          <w:szCs w:val="24"/>
        </w:rPr>
        <w:tab/>
      </w:r>
      <w:r w:rsidR="004439CE">
        <w:rPr>
          <w:rFonts w:ascii="Calibri" w:eastAsia="Calibri" w:hAnsi="Calibri" w:cs="Calibri"/>
          <w:sz w:val="24"/>
          <w:szCs w:val="24"/>
        </w:rPr>
        <w:t xml:space="preserve">     </w:t>
      </w:r>
      <w:r w:rsidR="00C17FD8" w:rsidRPr="00FA3B0E">
        <w:rPr>
          <w:rFonts w:ascii="Calibri" w:eastAsia="Calibri" w:hAnsi="Calibri" w:cs="Calibri"/>
          <w:sz w:val="24"/>
          <w:szCs w:val="24"/>
        </w:rPr>
        <w:t xml:space="preserve">Clochán House Residential Respite Centre </w:t>
      </w:r>
    </w:p>
    <w:p w14:paraId="2FD60920" w14:textId="49F86FC4" w:rsidR="008E18B7" w:rsidRDefault="00C17FD8">
      <w:pPr>
        <w:spacing w:after="200" w:line="360" w:lineRule="auto"/>
        <w:rPr>
          <w:rFonts w:ascii="Calibri" w:eastAsia="Calibri" w:hAnsi="Calibri" w:cs="Calibri"/>
          <w:sz w:val="24"/>
          <w:szCs w:val="24"/>
        </w:rPr>
      </w:pPr>
      <w:r w:rsidRPr="00FA3B0E">
        <w:rPr>
          <w:rFonts w:ascii="Calibri" w:eastAsia="Calibri" w:hAnsi="Calibri" w:cs="Calibri"/>
          <w:sz w:val="24"/>
          <w:szCs w:val="24"/>
        </w:rPr>
        <w:t>Address:</w:t>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Pr="00FA3B0E">
        <w:rPr>
          <w:rFonts w:ascii="Calibri" w:eastAsia="Calibri" w:hAnsi="Calibri" w:cs="Calibri"/>
          <w:sz w:val="24"/>
          <w:szCs w:val="24"/>
        </w:rPr>
        <w:t xml:space="preserve"> </w:t>
      </w:r>
      <w:r w:rsidR="004439CE">
        <w:rPr>
          <w:rFonts w:ascii="Calibri" w:eastAsia="Calibri" w:hAnsi="Calibri" w:cs="Calibri"/>
          <w:sz w:val="24"/>
          <w:szCs w:val="24"/>
        </w:rPr>
        <w:t xml:space="preserve">    </w:t>
      </w:r>
      <w:r w:rsidRPr="00FA3B0E">
        <w:rPr>
          <w:rFonts w:ascii="Calibri" w:eastAsia="Calibri" w:hAnsi="Calibri" w:cs="Calibri"/>
          <w:sz w:val="24"/>
          <w:szCs w:val="24"/>
        </w:rPr>
        <w:t>HSE Campus, Arden Road,</w:t>
      </w:r>
    </w:p>
    <w:p w14:paraId="5717072A" w14:textId="3997D236" w:rsidR="005F6A9D" w:rsidRPr="00FA3B0E" w:rsidRDefault="004439CE" w:rsidP="00113151">
      <w:pPr>
        <w:spacing w:after="200" w:line="360" w:lineRule="auto"/>
        <w:ind w:left="2880" w:firstLine="720"/>
        <w:rPr>
          <w:rFonts w:ascii="Calibri" w:eastAsia="Calibri" w:hAnsi="Calibri" w:cs="Calibri"/>
          <w:sz w:val="24"/>
          <w:szCs w:val="24"/>
        </w:rPr>
      </w:pPr>
      <w:r>
        <w:rPr>
          <w:rFonts w:ascii="Calibri" w:eastAsia="Calibri" w:hAnsi="Calibri" w:cs="Calibri"/>
          <w:sz w:val="24"/>
          <w:szCs w:val="24"/>
        </w:rPr>
        <w:t xml:space="preserve">    </w:t>
      </w:r>
      <w:r w:rsidR="00C17FD8" w:rsidRPr="00FA3B0E">
        <w:rPr>
          <w:rFonts w:ascii="Calibri" w:eastAsia="Calibri" w:hAnsi="Calibri" w:cs="Calibri"/>
          <w:sz w:val="24"/>
          <w:szCs w:val="24"/>
        </w:rPr>
        <w:t xml:space="preserve"> Tullamore, Co. Offaly</w:t>
      </w:r>
      <w:r w:rsidR="008E18B7">
        <w:rPr>
          <w:rFonts w:ascii="Calibri" w:eastAsia="Calibri" w:hAnsi="Calibri" w:cs="Calibri"/>
          <w:sz w:val="24"/>
          <w:szCs w:val="24"/>
        </w:rPr>
        <w:t>,</w:t>
      </w:r>
      <w:r w:rsidR="00C17FD8" w:rsidRPr="00FA3B0E">
        <w:rPr>
          <w:rFonts w:ascii="Calibri" w:eastAsia="Calibri" w:hAnsi="Calibri" w:cs="Calibri"/>
          <w:sz w:val="24"/>
          <w:szCs w:val="24"/>
        </w:rPr>
        <w:t xml:space="preserve"> R35HP7</w:t>
      </w:r>
      <w:r w:rsidR="00E212D1">
        <w:rPr>
          <w:rFonts w:ascii="Calibri" w:eastAsia="Calibri" w:hAnsi="Calibri" w:cs="Calibri"/>
          <w:sz w:val="24"/>
          <w:szCs w:val="24"/>
        </w:rPr>
        <w:t>3</w:t>
      </w:r>
    </w:p>
    <w:p w14:paraId="0B8911E2" w14:textId="5274744F" w:rsidR="00E16B0C" w:rsidRDefault="00C17FD8" w:rsidP="00E16B0C">
      <w:pPr>
        <w:spacing w:after="200" w:line="360" w:lineRule="auto"/>
        <w:rPr>
          <w:rFonts w:ascii="Calibri" w:eastAsia="Calibri" w:hAnsi="Calibri" w:cs="Calibri"/>
          <w:sz w:val="24"/>
          <w:szCs w:val="24"/>
        </w:rPr>
      </w:pPr>
      <w:r w:rsidRPr="00FA3B0E">
        <w:rPr>
          <w:rFonts w:ascii="Calibri" w:eastAsia="Calibri" w:hAnsi="Calibri" w:cs="Calibri"/>
          <w:sz w:val="24"/>
          <w:szCs w:val="24"/>
        </w:rPr>
        <w:t xml:space="preserve">Telephone number: </w:t>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004439CE">
        <w:rPr>
          <w:rFonts w:ascii="Calibri" w:eastAsia="Calibri" w:hAnsi="Calibri" w:cs="Calibri"/>
          <w:sz w:val="24"/>
          <w:szCs w:val="24"/>
        </w:rPr>
        <w:t xml:space="preserve">     </w:t>
      </w:r>
      <w:r w:rsidRPr="00FA3B0E">
        <w:rPr>
          <w:rFonts w:ascii="Calibri" w:eastAsia="Calibri" w:hAnsi="Calibri" w:cs="Calibri"/>
          <w:sz w:val="24"/>
          <w:szCs w:val="24"/>
        </w:rPr>
        <w:t>057-9327632</w:t>
      </w:r>
    </w:p>
    <w:p w14:paraId="247FB5F6" w14:textId="77777777" w:rsidR="00E16B0C" w:rsidRDefault="00E16B0C" w:rsidP="00E16B0C">
      <w:pPr>
        <w:spacing w:after="200" w:line="360" w:lineRule="auto"/>
        <w:rPr>
          <w:rFonts w:ascii="Calibri" w:eastAsia="Calibri" w:hAnsi="Calibri" w:cs="Calibri"/>
          <w:sz w:val="24"/>
          <w:szCs w:val="24"/>
        </w:rPr>
      </w:pPr>
      <w:r w:rsidRPr="00FA3B0E">
        <w:rPr>
          <w:rFonts w:ascii="Calibri" w:eastAsia="Calibri" w:hAnsi="Calibri" w:cs="Calibri"/>
          <w:sz w:val="24"/>
          <w:szCs w:val="24"/>
        </w:rPr>
        <w:t xml:space="preserve">Email address: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hyperlink r:id="rId9" w:history="1">
        <w:r w:rsidRPr="00DE5606">
          <w:rPr>
            <w:rStyle w:val="Hyperlink"/>
            <w:rFonts w:ascii="Calibri" w:eastAsia="Calibri" w:hAnsi="Calibri" w:cs="Calibri"/>
            <w:sz w:val="24"/>
            <w:szCs w:val="24"/>
          </w:rPr>
          <w:t>clochanhouse@ocil.ie</w:t>
        </w:r>
      </w:hyperlink>
    </w:p>
    <w:p w14:paraId="62438D2C" w14:textId="77777777" w:rsidR="00E16B0C" w:rsidRDefault="00E16B0C" w:rsidP="00E16B0C">
      <w:pPr>
        <w:spacing w:after="200" w:line="360" w:lineRule="auto"/>
        <w:rPr>
          <w:rFonts w:ascii="Calibri" w:eastAsia="Calibri" w:hAnsi="Calibri" w:cs="Calibri"/>
          <w:sz w:val="24"/>
          <w:szCs w:val="24"/>
        </w:rPr>
      </w:pPr>
    </w:p>
    <w:p w14:paraId="16897F58" w14:textId="589EE1A6" w:rsidR="00E16B0C" w:rsidRPr="00FA3B0E" w:rsidRDefault="00E212D1" w:rsidP="00E16B0C">
      <w:pPr>
        <w:spacing w:after="200" w:line="360" w:lineRule="auto"/>
        <w:rPr>
          <w:rFonts w:ascii="Calibri" w:eastAsia="Calibri" w:hAnsi="Calibri" w:cs="Calibri"/>
          <w:sz w:val="24"/>
          <w:szCs w:val="24"/>
        </w:rPr>
      </w:pPr>
      <w:r w:rsidRPr="00E16B0C">
        <w:rPr>
          <w:rFonts w:ascii="Calibri" w:eastAsia="Calibri" w:hAnsi="Calibri" w:cs="Calibri"/>
          <w:sz w:val="24"/>
          <w:szCs w:val="24"/>
        </w:rPr>
        <w:t>Person in Charge: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439CE">
        <w:rPr>
          <w:rFonts w:ascii="Calibri" w:eastAsia="Calibri" w:hAnsi="Calibri" w:cs="Calibri"/>
          <w:sz w:val="24"/>
          <w:szCs w:val="24"/>
        </w:rPr>
        <w:t xml:space="preserve">    </w:t>
      </w:r>
      <w:r>
        <w:rPr>
          <w:rFonts w:ascii="Calibri" w:eastAsia="Calibri" w:hAnsi="Calibri" w:cs="Calibri"/>
          <w:sz w:val="24"/>
          <w:szCs w:val="24"/>
        </w:rPr>
        <w:t>Deirdre Martin</w:t>
      </w:r>
      <w:r w:rsidR="00E16B0C">
        <w:rPr>
          <w:rFonts w:ascii="Calibri" w:eastAsia="Calibri" w:hAnsi="Calibri" w:cs="Calibri"/>
          <w:sz w:val="24"/>
          <w:szCs w:val="24"/>
        </w:rPr>
        <w:t xml:space="preserve">    </w:t>
      </w:r>
    </w:p>
    <w:p w14:paraId="33E704CC" w14:textId="77777777" w:rsidR="00E16B0C" w:rsidRDefault="00E16B0C" w:rsidP="00E16B0C">
      <w:pPr>
        <w:spacing w:after="200" w:line="360" w:lineRule="auto"/>
        <w:rPr>
          <w:rFonts w:ascii="Calibri" w:eastAsia="Calibri" w:hAnsi="Calibri" w:cs="Calibri"/>
          <w:sz w:val="24"/>
          <w:szCs w:val="24"/>
        </w:rPr>
      </w:pPr>
      <w:r w:rsidRPr="00FA3B0E">
        <w:rPr>
          <w:rFonts w:ascii="Calibri" w:eastAsia="Calibri" w:hAnsi="Calibri" w:cs="Calibri"/>
          <w:sz w:val="24"/>
          <w:szCs w:val="24"/>
        </w:rPr>
        <w:t>PIC email address: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hyperlink r:id="rId10" w:history="1">
        <w:r w:rsidRPr="00D14567">
          <w:rPr>
            <w:rStyle w:val="Hyperlink"/>
            <w:rFonts w:ascii="Calibri" w:eastAsia="Calibri" w:hAnsi="Calibri" w:cs="Calibri"/>
            <w:sz w:val="24"/>
            <w:szCs w:val="24"/>
          </w:rPr>
          <w:t>deirdre@ocil.ie</w:t>
        </w:r>
      </w:hyperlink>
    </w:p>
    <w:p w14:paraId="4616ACD9" w14:textId="77777777" w:rsidR="00E16B0C" w:rsidRPr="00FA3B0E" w:rsidRDefault="00E16B0C" w:rsidP="00E16B0C">
      <w:pPr>
        <w:spacing w:after="200" w:line="360" w:lineRule="auto"/>
        <w:rPr>
          <w:rFonts w:ascii="Calibri" w:eastAsia="Calibri" w:hAnsi="Calibri" w:cs="Calibri"/>
          <w:sz w:val="24"/>
          <w:szCs w:val="24"/>
        </w:rPr>
      </w:pPr>
      <w:r>
        <w:rPr>
          <w:rFonts w:ascii="Calibri" w:eastAsia="Calibri" w:hAnsi="Calibri" w:cs="Calibri"/>
          <w:sz w:val="24"/>
          <w:szCs w:val="24"/>
        </w:rPr>
        <w:t>PIC Mobile: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0831 302302</w:t>
      </w:r>
    </w:p>
    <w:p w14:paraId="00D2122A" w14:textId="77777777" w:rsidR="005F6A9D" w:rsidRPr="00FA3B0E" w:rsidRDefault="005F6A9D">
      <w:pPr>
        <w:spacing w:after="200" w:line="360" w:lineRule="auto"/>
        <w:rPr>
          <w:rFonts w:ascii="Calibri" w:eastAsia="Calibri" w:hAnsi="Calibri" w:cs="Calibri"/>
          <w:sz w:val="24"/>
          <w:szCs w:val="24"/>
        </w:rPr>
      </w:pPr>
    </w:p>
    <w:p w14:paraId="160F9493" w14:textId="77777777" w:rsidR="005F6A9D" w:rsidRPr="00FA3B0E" w:rsidRDefault="005F6A9D">
      <w:pPr>
        <w:spacing w:after="200" w:line="360" w:lineRule="auto"/>
        <w:rPr>
          <w:rFonts w:ascii="Calibri" w:eastAsia="Calibri" w:hAnsi="Calibri" w:cs="Calibri"/>
          <w:sz w:val="24"/>
          <w:szCs w:val="24"/>
        </w:rPr>
      </w:pPr>
    </w:p>
    <w:p w14:paraId="5FB31AB5" w14:textId="77777777" w:rsidR="005F6A9D" w:rsidRPr="00FA3B0E" w:rsidRDefault="005F6A9D">
      <w:pPr>
        <w:spacing w:after="200" w:line="360" w:lineRule="auto"/>
        <w:rPr>
          <w:rFonts w:ascii="Calibri" w:eastAsia="Calibri" w:hAnsi="Calibri" w:cs="Calibri"/>
          <w:sz w:val="24"/>
          <w:szCs w:val="24"/>
        </w:rPr>
      </w:pPr>
    </w:p>
    <w:p w14:paraId="2F084E82" w14:textId="3B4D0BD0" w:rsidR="005F6A9D" w:rsidRDefault="005F6A9D">
      <w:pPr>
        <w:spacing w:after="200" w:line="360" w:lineRule="auto"/>
        <w:jc w:val="both"/>
        <w:rPr>
          <w:rFonts w:ascii="Calibri" w:eastAsia="Calibri" w:hAnsi="Calibri" w:cs="Calibri"/>
          <w:sz w:val="24"/>
          <w:szCs w:val="24"/>
        </w:rPr>
      </w:pPr>
    </w:p>
    <w:p w14:paraId="15CB0C32" w14:textId="0D694DC5" w:rsidR="00113151" w:rsidRDefault="00113151">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Date: </w:t>
      </w:r>
      <w:r w:rsidR="004439CE">
        <w:rPr>
          <w:rFonts w:ascii="Calibri" w:eastAsia="Calibri" w:hAnsi="Calibri" w:cs="Calibri"/>
          <w:sz w:val="24"/>
          <w:szCs w:val="24"/>
        </w:rPr>
        <w:t>14.07</w:t>
      </w:r>
      <w:r>
        <w:rPr>
          <w:rFonts w:ascii="Calibri" w:eastAsia="Calibri" w:hAnsi="Calibri" w:cs="Calibri"/>
          <w:sz w:val="24"/>
          <w:szCs w:val="24"/>
        </w:rPr>
        <w:t>.22</w:t>
      </w:r>
    </w:p>
    <w:p w14:paraId="5BBF53E4" w14:textId="548BB217" w:rsidR="00BF22DD" w:rsidRPr="00E16B0C" w:rsidRDefault="00113151" w:rsidP="00E16B0C">
      <w:pPr>
        <w:spacing w:after="200" w:line="360" w:lineRule="auto"/>
        <w:jc w:val="both"/>
        <w:rPr>
          <w:rFonts w:ascii="Calibri" w:eastAsia="Calibri" w:hAnsi="Calibri" w:cs="Calibri"/>
          <w:sz w:val="24"/>
          <w:szCs w:val="24"/>
        </w:rPr>
      </w:pPr>
      <w:r>
        <w:rPr>
          <w:rFonts w:ascii="Calibri" w:eastAsia="Calibri" w:hAnsi="Calibri" w:cs="Calibri"/>
          <w:sz w:val="24"/>
          <w:szCs w:val="24"/>
        </w:rPr>
        <w:t>Version</w:t>
      </w:r>
      <w:r w:rsidR="00EB5985">
        <w:rPr>
          <w:rFonts w:ascii="Calibri" w:eastAsia="Calibri" w:hAnsi="Calibri" w:cs="Calibri"/>
          <w:sz w:val="24"/>
          <w:szCs w:val="24"/>
        </w:rPr>
        <w:t>:</w:t>
      </w:r>
      <w:r>
        <w:rPr>
          <w:rFonts w:ascii="Calibri" w:eastAsia="Calibri" w:hAnsi="Calibri" w:cs="Calibri"/>
          <w:sz w:val="24"/>
          <w:szCs w:val="24"/>
        </w:rPr>
        <w:t xml:space="preserve"> </w:t>
      </w:r>
      <w:r w:rsidR="000048F1">
        <w:rPr>
          <w:rFonts w:ascii="Calibri" w:eastAsia="Calibri" w:hAnsi="Calibri" w:cs="Calibri"/>
          <w:sz w:val="24"/>
          <w:szCs w:val="24"/>
        </w:rPr>
        <w:t>7</w:t>
      </w:r>
    </w:p>
    <w:tbl>
      <w:tblPr>
        <w:tblStyle w:val="TableGrid"/>
        <w:tblW w:w="0" w:type="auto"/>
        <w:shd w:val="clear" w:color="auto" w:fill="002060"/>
        <w:tblLook w:val="04A0" w:firstRow="1" w:lastRow="0" w:firstColumn="1" w:lastColumn="0" w:noHBand="0" w:noVBand="1"/>
      </w:tblPr>
      <w:tblGrid>
        <w:gridCol w:w="9016"/>
      </w:tblGrid>
      <w:tr w:rsidR="007B6108" w:rsidRPr="007B6108" w14:paraId="7B319D5C" w14:textId="77777777" w:rsidTr="007B6108">
        <w:tc>
          <w:tcPr>
            <w:tcW w:w="9016" w:type="dxa"/>
            <w:shd w:val="clear" w:color="auto" w:fill="002060"/>
          </w:tcPr>
          <w:p w14:paraId="377E167D" w14:textId="32D94F07" w:rsidR="007B6108" w:rsidRPr="00DB1150" w:rsidRDefault="007B6108" w:rsidP="00DB1150">
            <w:pPr>
              <w:pStyle w:val="ListParagraph"/>
              <w:keepNext/>
              <w:keepLines/>
              <w:numPr>
                <w:ilvl w:val="0"/>
                <w:numId w:val="34"/>
              </w:numPr>
              <w:spacing w:before="480" w:after="120" w:line="276" w:lineRule="auto"/>
              <w:jc w:val="center"/>
              <w:rPr>
                <w:rFonts w:eastAsia="Cambria" w:cstheme="minorHAnsi"/>
                <w:b/>
                <w:color w:val="FFFFFF" w:themeColor="background1"/>
                <w:sz w:val="28"/>
                <w:szCs w:val="28"/>
              </w:rPr>
            </w:pPr>
            <w:r w:rsidRPr="00DB1150">
              <w:rPr>
                <w:rFonts w:eastAsia="Cambria" w:cstheme="minorHAnsi"/>
                <w:b/>
                <w:color w:val="FFFFFF" w:themeColor="background1"/>
                <w:sz w:val="28"/>
                <w:szCs w:val="28"/>
              </w:rPr>
              <w:lastRenderedPageBreak/>
              <w:t>Services and Facilities Provided</w:t>
            </w:r>
          </w:p>
        </w:tc>
      </w:tr>
    </w:tbl>
    <w:p w14:paraId="419F1C66" w14:textId="77777777" w:rsidR="008F2DD0" w:rsidRPr="00F34C16" w:rsidRDefault="008F2DD0" w:rsidP="008F2DD0">
      <w:pPr>
        <w:keepNext/>
        <w:keepLines/>
        <w:numPr>
          <w:ilvl w:val="0"/>
          <w:numId w:val="3"/>
        </w:numPr>
        <w:shd w:val="clear" w:color="auto" w:fill="FFFFFF" w:themeFill="background1"/>
        <w:spacing w:before="480" w:after="120" w:line="276" w:lineRule="auto"/>
        <w:ind w:left="357" w:hanging="357"/>
        <w:rPr>
          <w:rFonts w:eastAsia="Calibri" w:cstheme="minorHAnsi"/>
          <w:b/>
          <w:color w:val="002060"/>
          <w:sz w:val="24"/>
          <w:szCs w:val="24"/>
        </w:rPr>
      </w:pPr>
      <w:r w:rsidRPr="00F34C16">
        <w:rPr>
          <w:rFonts w:eastAsia="Calibri" w:cstheme="minorHAnsi"/>
          <w:b/>
          <w:color w:val="002060"/>
          <w:sz w:val="24"/>
          <w:szCs w:val="24"/>
        </w:rPr>
        <w:t>Aim</w:t>
      </w:r>
    </w:p>
    <w:p w14:paraId="101147DB" w14:textId="77777777" w:rsidR="008F2DD0" w:rsidRPr="00176273" w:rsidRDefault="008F2DD0" w:rsidP="008F2DD0">
      <w:pPr>
        <w:spacing w:after="200" w:line="240" w:lineRule="auto"/>
        <w:jc w:val="both"/>
        <w:rPr>
          <w:rFonts w:eastAsia="Calibri" w:cstheme="minorHAnsi"/>
          <w:sz w:val="24"/>
          <w:szCs w:val="24"/>
        </w:rPr>
      </w:pPr>
      <w:r w:rsidRPr="00176273">
        <w:rPr>
          <w:rFonts w:eastAsia="Calibri" w:cstheme="minorHAnsi"/>
          <w:sz w:val="24"/>
          <w:szCs w:val="24"/>
        </w:rPr>
        <w:t>The aim of Clochán House Residential Respite Centre is to provide a break away in which</w:t>
      </w:r>
      <w:r>
        <w:rPr>
          <w:rFonts w:eastAsia="Calibri" w:cstheme="minorHAnsi"/>
          <w:sz w:val="24"/>
          <w:szCs w:val="24"/>
        </w:rPr>
        <w:t xml:space="preserve"> residents</w:t>
      </w:r>
      <w:r w:rsidRPr="00176273">
        <w:rPr>
          <w:rFonts w:eastAsia="Calibri" w:cstheme="minorHAnsi"/>
          <w:sz w:val="24"/>
          <w:szCs w:val="24"/>
        </w:rPr>
        <w:t xml:space="preserve"> can have a holiday experience while being supported and valued as individuals within a caring environment which promotes health and wellbeing. </w:t>
      </w:r>
    </w:p>
    <w:p w14:paraId="01FE4506" w14:textId="77777777" w:rsidR="008F2DD0" w:rsidRPr="00176273" w:rsidRDefault="008F2DD0" w:rsidP="008F2DD0">
      <w:pPr>
        <w:spacing w:after="200" w:line="240" w:lineRule="auto"/>
        <w:jc w:val="both"/>
        <w:rPr>
          <w:rFonts w:eastAsia="Calibri" w:cstheme="minorHAnsi"/>
          <w:sz w:val="24"/>
          <w:szCs w:val="24"/>
        </w:rPr>
      </w:pPr>
      <w:r w:rsidRPr="00176273">
        <w:rPr>
          <w:rFonts w:eastAsia="Calibri" w:cstheme="minorHAnsi"/>
          <w:sz w:val="24"/>
          <w:szCs w:val="24"/>
        </w:rPr>
        <w:t>The Respite Centre is based on the needs and desires, goals</w:t>
      </w:r>
      <w:r>
        <w:rPr>
          <w:rFonts w:eastAsia="Calibri" w:cstheme="minorHAnsi"/>
          <w:sz w:val="24"/>
          <w:szCs w:val="24"/>
        </w:rPr>
        <w:t xml:space="preserve"> </w:t>
      </w:r>
      <w:r w:rsidRPr="00176273">
        <w:rPr>
          <w:rFonts w:eastAsia="Calibri" w:cstheme="minorHAnsi"/>
          <w:sz w:val="24"/>
          <w:szCs w:val="24"/>
        </w:rPr>
        <w:t xml:space="preserve">and dreams of </w:t>
      </w:r>
      <w:r>
        <w:rPr>
          <w:rFonts w:eastAsia="Calibri" w:cstheme="minorHAnsi"/>
          <w:sz w:val="24"/>
          <w:szCs w:val="24"/>
        </w:rPr>
        <w:t xml:space="preserve">its </w:t>
      </w:r>
      <w:r w:rsidRPr="00176273">
        <w:rPr>
          <w:rFonts w:eastAsia="Calibri" w:cstheme="minorHAnsi"/>
          <w:sz w:val="24"/>
          <w:szCs w:val="24"/>
        </w:rPr>
        <w:t>service users</w:t>
      </w:r>
      <w:r>
        <w:rPr>
          <w:rFonts w:eastAsia="Calibri" w:cstheme="minorHAnsi"/>
          <w:sz w:val="24"/>
          <w:szCs w:val="24"/>
        </w:rPr>
        <w:t>.</w:t>
      </w:r>
    </w:p>
    <w:p w14:paraId="12AAADF5" w14:textId="77777777" w:rsidR="008F2DD0" w:rsidRPr="00F34C16" w:rsidRDefault="008F2DD0" w:rsidP="008F2DD0">
      <w:pPr>
        <w:keepNext/>
        <w:keepLines/>
        <w:numPr>
          <w:ilvl w:val="0"/>
          <w:numId w:val="4"/>
        </w:numPr>
        <w:spacing w:before="480" w:after="120" w:line="276" w:lineRule="auto"/>
        <w:ind w:left="357" w:hanging="357"/>
        <w:rPr>
          <w:rFonts w:eastAsia="Calibri" w:cstheme="minorHAnsi"/>
          <w:b/>
          <w:i/>
          <w:color w:val="002060"/>
          <w:sz w:val="24"/>
          <w:szCs w:val="24"/>
        </w:rPr>
      </w:pPr>
      <w:r w:rsidRPr="00F34C16">
        <w:rPr>
          <w:rFonts w:eastAsia="Calibri" w:cstheme="minorHAnsi"/>
          <w:b/>
          <w:color w:val="002060"/>
          <w:sz w:val="24"/>
          <w:szCs w:val="24"/>
        </w:rPr>
        <w:t>Objectives</w:t>
      </w:r>
    </w:p>
    <w:p w14:paraId="38E03B04" w14:textId="77777777" w:rsidR="008F2DD0" w:rsidRPr="00176273" w:rsidRDefault="008F2DD0" w:rsidP="008F2DD0">
      <w:pPr>
        <w:spacing w:after="200" w:line="240" w:lineRule="auto"/>
        <w:jc w:val="both"/>
        <w:rPr>
          <w:rFonts w:eastAsia="Calibri" w:cstheme="minorHAnsi"/>
          <w:i/>
          <w:sz w:val="24"/>
          <w:szCs w:val="24"/>
        </w:rPr>
      </w:pPr>
      <w:r w:rsidRPr="00176273">
        <w:rPr>
          <w:rFonts w:eastAsia="Calibri" w:cstheme="minorHAnsi"/>
          <w:i/>
          <w:sz w:val="24"/>
          <w:szCs w:val="24"/>
        </w:rPr>
        <w:t>The objectives of Clochán House Residential Respite Centre are as follows:</w:t>
      </w:r>
    </w:p>
    <w:p w14:paraId="0D44DCFA"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To provide a comfortable enjoyable holiday for the</w:t>
      </w:r>
      <w:r>
        <w:rPr>
          <w:rFonts w:eastAsia="Calibri" w:cstheme="minorHAnsi"/>
          <w:sz w:val="24"/>
          <w:szCs w:val="24"/>
        </w:rPr>
        <w:t xml:space="preserve"> residents</w:t>
      </w:r>
    </w:p>
    <w:p w14:paraId="25DE121A"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To provide a high standard of support and advocacy, underpinned by the philosophy of Independent Living.</w:t>
      </w:r>
    </w:p>
    <w:p w14:paraId="53693A86"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To encourage the emotional, spiritual, and social growth of the individual to improve their quality of life.</w:t>
      </w:r>
    </w:p>
    <w:p w14:paraId="06F700AC"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 xml:space="preserve">To provide a ‘home away from home’ environment, insofar as the </w:t>
      </w:r>
      <w:r>
        <w:rPr>
          <w:rFonts w:eastAsia="Calibri" w:cstheme="minorHAnsi"/>
          <w:sz w:val="24"/>
          <w:szCs w:val="24"/>
        </w:rPr>
        <w:t>person’s</w:t>
      </w:r>
      <w:r w:rsidRPr="00176273">
        <w:rPr>
          <w:rFonts w:eastAsia="Calibri" w:cstheme="minorHAnsi"/>
          <w:sz w:val="24"/>
          <w:szCs w:val="24"/>
        </w:rPr>
        <w:t xml:space="preserve"> own lifestyle is replicated as much as possible, with access to a varied social calendar of events.</w:t>
      </w:r>
    </w:p>
    <w:p w14:paraId="4CE17FBB"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To provide a living environment that enables and empowers</w:t>
      </w:r>
      <w:r>
        <w:rPr>
          <w:rFonts w:eastAsia="Calibri" w:cstheme="minorHAnsi"/>
          <w:sz w:val="24"/>
          <w:szCs w:val="24"/>
        </w:rPr>
        <w:t xml:space="preserve"> residents</w:t>
      </w:r>
      <w:r w:rsidRPr="00176273">
        <w:rPr>
          <w:rFonts w:eastAsia="Calibri" w:cstheme="minorHAnsi"/>
          <w:sz w:val="24"/>
          <w:szCs w:val="24"/>
        </w:rPr>
        <w:t xml:space="preserve"> to remain independent in a dignified, respectful and safe environment.</w:t>
      </w:r>
    </w:p>
    <w:p w14:paraId="01EDFA16" w14:textId="77777777" w:rsidR="008F2DD0" w:rsidRPr="00176273" w:rsidRDefault="008F2DD0" w:rsidP="008F2DD0">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To enable</w:t>
      </w:r>
      <w:r>
        <w:rPr>
          <w:rFonts w:eastAsia="Calibri" w:cstheme="minorHAnsi"/>
          <w:sz w:val="24"/>
          <w:szCs w:val="24"/>
        </w:rPr>
        <w:t xml:space="preserve"> residents</w:t>
      </w:r>
      <w:r w:rsidRPr="00176273">
        <w:rPr>
          <w:rFonts w:eastAsia="Calibri" w:cstheme="minorHAnsi"/>
          <w:sz w:val="24"/>
          <w:szCs w:val="24"/>
        </w:rPr>
        <w:t xml:space="preserve"> to take part in recreational activities of their choice, to promote a fulfilling stay.</w:t>
      </w:r>
    </w:p>
    <w:p w14:paraId="40CAFB33" w14:textId="7C0C0FC3" w:rsidR="006B7707" w:rsidRPr="00F34C16" w:rsidRDefault="00F6667C" w:rsidP="006B7707">
      <w:pPr>
        <w:keepNext/>
        <w:keepLines/>
        <w:numPr>
          <w:ilvl w:val="0"/>
          <w:numId w:val="7"/>
        </w:numPr>
        <w:spacing w:before="480" w:after="120" w:line="276" w:lineRule="auto"/>
        <w:ind w:left="357" w:hanging="357"/>
        <w:rPr>
          <w:rFonts w:eastAsia="Calibri" w:cstheme="minorHAnsi"/>
          <w:b/>
          <w:color w:val="002060"/>
          <w:sz w:val="24"/>
          <w:szCs w:val="24"/>
        </w:rPr>
      </w:pPr>
      <w:r>
        <w:rPr>
          <w:rFonts w:eastAsia="Calibri" w:cstheme="minorHAnsi"/>
          <w:b/>
          <w:color w:val="002060"/>
          <w:sz w:val="24"/>
          <w:szCs w:val="24"/>
        </w:rPr>
        <w:t xml:space="preserve">Care and support </w:t>
      </w:r>
      <w:r w:rsidR="00F06E58">
        <w:rPr>
          <w:rFonts w:eastAsia="Calibri" w:cstheme="minorHAnsi"/>
          <w:b/>
          <w:color w:val="002060"/>
          <w:sz w:val="24"/>
          <w:szCs w:val="24"/>
        </w:rPr>
        <w:t>s</w:t>
      </w:r>
      <w:r w:rsidR="006B7707" w:rsidRPr="00F34C16">
        <w:rPr>
          <w:rFonts w:eastAsia="Calibri" w:cstheme="minorHAnsi"/>
          <w:b/>
          <w:color w:val="002060"/>
          <w:sz w:val="24"/>
          <w:szCs w:val="24"/>
        </w:rPr>
        <w:t xml:space="preserve">ervices </w:t>
      </w:r>
      <w:r w:rsidR="00F06E58">
        <w:rPr>
          <w:rFonts w:eastAsia="Calibri" w:cstheme="minorHAnsi"/>
          <w:b/>
          <w:color w:val="002060"/>
          <w:sz w:val="24"/>
          <w:szCs w:val="24"/>
        </w:rPr>
        <w:t>p</w:t>
      </w:r>
      <w:r w:rsidR="006B7707" w:rsidRPr="00F34C16">
        <w:rPr>
          <w:rFonts w:eastAsia="Calibri" w:cstheme="minorHAnsi"/>
          <w:b/>
          <w:color w:val="002060"/>
          <w:sz w:val="24"/>
          <w:szCs w:val="24"/>
        </w:rPr>
        <w:t>rovided</w:t>
      </w:r>
    </w:p>
    <w:p w14:paraId="2C81D7AD" w14:textId="77777777" w:rsidR="00D33BFC" w:rsidRDefault="00E6798C" w:rsidP="006B7707">
      <w:pPr>
        <w:spacing w:after="200" w:line="276" w:lineRule="auto"/>
        <w:rPr>
          <w:rFonts w:eastAsia="Calibri" w:cstheme="minorHAnsi"/>
          <w:sz w:val="24"/>
          <w:szCs w:val="24"/>
        </w:rPr>
      </w:pPr>
      <w:r>
        <w:rPr>
          <w:rFonts w:eastAsia="Calibri" w:cstheme="minorHAnsi"/>
          <w:sz w:val="24"/>
          <w:szCs w:val="24"/>
        </w:rPr>
        <w:t>Clochán House</w:t>
      </w:r>
      <w:r w:rsidR="00A74F82">
        <w:rPr>
          <w:rFonts w:eastAsia="Calibri" w:cstheme="minorHAnsi"/>
          <w:sz w:val="24"/>
          <w:szCs w:val="24"/>
        </w:rPr>
        <w:t xml:space="preserve"> Residential Respite Centre</w:t>
      </w:r>
      <w:r>
        <w:rPr>
          <w:rFonts w:eastAsia="Calibri" w:cstheme="minorHAnsi"/>
          <w:sz w:val="24"/>
          <w:szCs w:val="24"/>
        </w:rPr>
        <w:t xml:space="preserve"> provides </w:t>
      </w:r>
      <w:r w:rsidR="00646BCF">
        <w:rPr>
          <w:rFonts w:eastAsia="Calibri" w:cstheme="minorHAnsi"/>
          <w:sz w:val="24"/>
          <w:szCs w:val="24"/>
        </w:rPr>
        <w:t xml:space="preserve">a social model of </w:t>
      </w:r>
      <w:r>
        <w:rPr>
          <w:rFonts w:eastAsia="Calibri" w:cstheme="minorHAnsi"/>
          <w:sz w:val="24"/>
          <w:szCs w:val="24"/>
        </w:rPr>
        <w:t>r</w:t>
      </w:r>
      <w:r w:rsidR="006B7707" w:rsidRPr="00176273">
        <w:rPr>
          <w:rFonts w:eastAsia="Calibri" w:cstheme="minorHAnsi"/>
          <w:sz w:val="24"/>
          <w:szCs w:val="24"/>
        </w:rPr>
        <w:t>espite</w:t>
      </w:r>
      <w:r>
        <w:rPr>
          <w:rFonts w:eastAsia="Calibri" w:cstheme="minorHAnsi"/>
          <w:sz w:val="24"/>
          <w:szCs w:val="24"/>
        </w:rPr>
        <w:t xml:space="preserve"> for up to 5</w:t>
      </w:r>
      <w:r w:rsidR="00D33BFC">
        <w:rPr>
          <w:rFonts w:eastAsia="Calibri" w:cstheme="minorHAnsi"/>
          <w:sz w:val="24"/>
          <w:szCs w:val="24"/>
        </w:rPr>
        <w:t xml:space="preserve"> people at a time, both</w:t>
      </w:r>
      <w:r>
        <w:rPr>
          <w:rFonts w:eastAsia="Calibri" w:cstheme="minorHAnsi"/>
          <w:sz w:val="24"/>
          <w:szCs w:val="24"/>
        </w:rPr>
        <w:t xml:space="preserve"> male</w:t>
      </w:r>
      <w:r w:rsidR="00A74F82">
        <w:rPr>
          <w:rFonts w:eastAsia="Calibri" w:cstheme="minorHAnsi"/>
          <w:sz w:val="24"/>
          <w:szCs w:val="24"/>
        </w:rPr>
        <w:t>s</w:t>
      </w:r>
      <w:r w:rsidR="00D33BFC">
        <w:rPr>
          <w:rFonts w:eastAsia="Calibri" w:cstheme="minorHAnsi"/>
          <w:sz w:val="24"/>
          <w:szCs w:val="24"/>
        </w:rPr>
        <w:t xml:space="preserve"> and</w:t>
      </w:r>
      <w:r>
        <w:rPr>
          <w:rFonts w:eastAsia="Calibri" w:cstheme="minorHAnsi"/>
          <w:sz w:val="24"/>
          <w:szCs w:val="24"/>
        </w:rPr>
        <w:t xml:space="preserve"> female</w:t>
      </w:r>
      <w:r w:rsidR="00A74F82">
        <w:rPr>
          <w:rFonts w:eastAsia="Calibri" w:cstheme="minorHAnsi"/>
          <w:sz w:val="24"/>
          <w:szCs w:val="24"/>
        </w:rPr>
        <w:t>s</w:t>
      </w:r>
      <w:r w:rsidR="00D33BFC">
        <w:rPr>
          <w:rFonts w:eastAsia="Calibri" w:cstheme="minorHAnsi"/>
          <w:sz w:val="24"/>
          <w:szCs w:val="24"/>
        </w:rPr>
        <w:t>,</w:t>
      </w:r>
      <w:r>
        <w:rPr>
          <w:rFonts w:eastAsia="Calibri" w:cstheme="minorHAnsi"/>
          <w:sz w:val="24"/>
          <w:szCs w:val="24"/>
        </w:rPr>
        <w:t xml:space="preserve"> who have a physical </w:t>
      </w:r>
      <w:r w:rsidR="00646BCF">
        <w:rPr>
          <w:rFonts w:eastAsia="Calibri" w:cstheme="minorHAnsi"/>
          <w:sz w:val="24"/>
          <w:szCs w:val="24"/>
        </w:rPr>
        <w:t>and/</w:t>
      </w:r>
      <w:r>
        <w:rPr>
          <w:rFonts w:eastAsia="Calibri" w:cstheme="minorHAnsi"/>
          <w:sz w:val="24"/>
          <w:szCs w:val="24"/>
        </w:rPr>
        <w:t xml:space="preserve">or </w:t>
      </w:r>
      <w:r w:rsidR="00646BCF">
        <w:rPr>
          <w:rFonts w:eastAsia="Calibri" w:cstheme="minorHAnsi"/>
          <w:sz w:val="24"/>
          <w:szCs w:val="24"/>
        </w:rPr>
        <w:t xml:space="preserve">a </w:t>
      </w:r>
      <w:r>
        <w:rPr>
          <w:rFonts w:eastAsia="Calibri" w:cstheme="minorHAnsi"/>
          <w:sz w:val="24"/>
          <w:szCs w:val="24"/>
        </w:rPr>
        <w:t>sensory disability. The disability may be congenital</w:t>
      </w:r>
      <w:r w:rsidR="00A60E00">
        <w:rPr>
          <w:rFonts w:eastAsia="Calibri" w:cstheme="minorHAnsi"/>
          <w:sz w:val="24"/>
          <w:szCs w:val="24"/>
        </w:rPr>
        <w:t xml:space="preserve"> </w:t>
      </w:r>
      <w:r w:rsidR="00A74F82">
        <w:rPr>
          <w:rFonts w:eastAsia="Calibri" w:cstheme="minorHAnsi"/>
          <w:sz w:val="24"/>
          <w:szCs w:val="24"/>
        </w:rPr>
        <w:t>(</w:t>
      </w:r>
      <w:r w:rsidR="00A60E00">
        <w:rPr>
          <w:rFonts w:eastAsia="Calibri" w:cstheme="minorHAnsi"/>
          <w:sz w:val="24"/>
          <w:szCs w:val="24"/>
        </w:rPr>
        <w:t>from birth</w:t>
      </w:r>
      <w:r w:rsidR="00A74F82">
        <w:rPr>
          <w:rFonts w:eastAsia="Calibri" w:cstheme="minorHAnsi"/>
          <w:sz w:val="24"/>
          <w:szCs w:val="24"/>
        </w:rPr>
        <w:t>)</w:t>
      </w:r>
      <w:r w:rsidR="00A60E00">
        <w:rPr>
          <w:rFonts w:eastAsia="Calibri" w:cstheme="minorHAnsi"/>
          <w:sz w:val="24"/>
          <w:szCs w:val="24"/>
        </w:rPr>
        <w:t xml:space="preserve"> </w:t>
      </w:r>
      <w:r>
        <w:rPr>
          <w:rFonts w:eastAsia="Calibri" w:cstheme="minorHAnsi"/>
          <w:sz w:val="24"/>
          <w:szCs w:val="24"/>
        </w:rPr>
        <w:t>or acquired</w:t>
      </w:r>
      <w:r w:rsidR="00A60E00">
        <w:rPr>
          <w:rFonts w:eastAsia="Calibri" w:cstheme="minorHAnsi"/>
          <w:sz w:val="24"/>
          <w:szCs w:val="24"/>
        </w:rPr>
        <w:t xml:space="preserve"> through a medical condition or from an accident</w:t>
      </w:r>
      <w:r>
        <w:rPr>
          <w:rFonts w:eastAsia="Calibri" w:cstheme="minorHAnsi"/>
          <w:sz w:val="24"/>
          <w:szCs w:val="24"/>
        </w:rPr>
        <w:t xml:space="preserve">. </w:t>
      </w:r>
    </w:p>
    <w:p w14:paraId="33B65A54" w14:textId="0E3C05C8" w:rsidR="00563C94" w:rsidRDefault="00E6798C" w:rsidP="006B7707">
      <w:pPr>
        <w:spacing w:after="200" w:line="276" w:lineRule="auto"/>
        <w:rPr>
          <w:rFonts w:eastAsia="Calibri" w:cstheme="minorHAnsi"/>
          <w:sz w:val="24"/>
          <w:szCs w:val="24"/>
        </w:rPr>
      </w:pPr>
      <w:r>
        <w:rPr>
          <w:rFonts w:eastAsia="Calibri" w:cstheme="minorHAnsi"/>
          <w:sz w:val="24"/>
          <w:szCs w:val="24"/>
        </w:rPr>
        <w:t xml:space="preserve">We cater for people </w:t>
      </w:r>
      <w:r w:rsidR="00563C94">
        <w:rPr>
          <w:rFonts w:eastAsia="Calibri" w:cstheme="minorHAnsi"/>
          <w:sz w:val="24"/>
          <w:szCs w:val="24"/>
        </w:rPr>
        <w:t>between the ages of 18</w:t>
      </w:r>
      <w:r w:rsidR="00A60E00">
        <w:rPr>
          <w:rFonts w:eastAsia="Calibri" w:cstheme="minorHAnsi"/>
          <w:sz w:val="24"/>
          <w:szCs w:val="24"/>
        </w:rPr>
        <w:t xml:space="preserve"> </w:t>
      </w:r>
      <w:r w:rsidR="00563C94">
        <w:rPr>
          <w:rFonts w:eastAsia="Calibri" w:cstheme="minorHAnsi"/>
          <w:sz w:val="24"/>
          <w:szCs w:val="24"/>
        </w:rPr>
        <w:t>years to 68 years of age</w:t>
      </w:r>
      <w:r>
        <w:rPr>
          <w:rFonts w:eastAsia="Calibri" w:cstheme="minorHAnsi"/>
          <w:sz w:val="24"/>
          <w:szCs w:val="24"/>
        </w:rPr>
        <w:t>.</w:t>
      </w:r>
      <w:r w:rsidR="00E16B0C">
        <w:rPr>
          <w:rFonts w:eastAsia="Calibri" w:cstheme="minorHAnsi"/>
          <w:sz w:val="24"/>
          <w:szCs w:val="24"/>
        </w:rPr>
        <w:t xml:space="preserve"> </w:t>
      </w:r>
      <w:r w:rsidR="00097D80">
        <w:rPr>
          <w:rFonts w:eastAsia="Calibri" w:cstheme="minorHAnsi"/>
          <w:sz w:val="24"/>
          <w:szCs w:val="24"/>
        </w:rPr>
        <w:t>The centre opens on a Monday and closes every Friday</w:t>
      </w:r>
      <w:r w:rsidR="00097D80" w:rsidRPr="00097D80">
        <w:rPr>
          <w:rFonts w:eastAsia="Calibri" w:cstheme="minorHAnsi"/>
          <w:sz w:val="24"/>
          <w:szCs w:val="24"/>
        </w:rPr>
        <w:t xml:space="preserve"> </w:t>
      </w:r>
      <w:r w:rsidR="00097D80" w:rsidRPr="00176273">
        <w:rPr>
          <w:rFonts w:eastAsia="Calibri" w:cstheme="minorHAnsi"/>
          <w:sz w:val="24"/>
          <w:szCs w:val="24"/>
        </w:rPr>
        <w:t>on a 5 day</w:t>
      </w:r>
      <w:r w:rsidR="00145959">
        <w:rPr>
          <w:rFonts w:eastAsia="Calibri" w:cstheme="minorHAnsi"/>
          <w:sz w:val="24"/>
          <w:szCs w:val="24"/>
        </w:rPr>
        <w:t>/</w:t>
      </w:r>
      <w:r w:rsidR="00097D80" w:rsidRPr="00176273">
        <w:rPr>
          <w:rFonts w:eastAsia="Calibri" w:cstheme="minorHAnsi"/>
          <w:sz w:val="24"/>
          <w:szCs w:val="24"/>
        </w:rPr>
        <w:t xml:space="preserve"> 4 night basis</w:t>
      </w:r>
      <w:r w:rsidR="00145959">
        <w:rPr>
          <w:rFonts w:eastAsia="Calibri" w:cstheme="minorHAnsi"/>
          <w:sz w:val="24"/>
          <w:szCs w:val="24"/>
        </w:rPr>
        <w:t>,</w:t>
      </w:r>
      <w:r w:rsidR="00097D80" w:rsidRPr="00176273">
        <w:rPr>
          <w:rFonts w:eastAsia="Calibri" w:cstheme="minorHAnsi"/>
          <w:sz w:val="24"/>
          <w:szCs w:val="24"/>
        </w:rPr>
        <w:t xml:space="preserve"> </w:t>
      </w:r>
      <w:r w:rsidR="00097D80">
        <w:rPr>
          <w:rFonts w:eastAsia="Calibri" w:cstheme="minorHAnsi"/>
          <w:sz w:val="24"/>
          <w:szCs w:val="24"/>
        </w:rPr>
        <w:t>e</w:t>
      </w:r>
      <w:r w:rsidR="00097D80" w:rsidRPr="00176273">
        <w:rPr>
          <w:rFonts w:eastAsia="Calibri" w:cstheme="minorHAnsi"/>
          <w:sz w:val="24"/>
          <w:szCs w:val="24"/>
        </w:rPr>
        <w:t xml:space="preserve">xcluding Bank Holidays. </w:t>
      </w:r>
    </w:p>
    <w:p w14:paraId="2B21FA23" w14:textId="451971CA" w:rsidR="00EB2AA6" w:rsidRPr="008F2DD0" w:rsidRDefault="00F06E58" w:rsidP="008F2DD0">
      <w:pPr>
        <w:spacing w:after="200" w:line="276" w:lineRule="auto"/>
        <w:rPr>
          <w:rFonts w:eastAsia="Calibri" w:cstheme="minorHAnsi"/>
          <w:sz w:val="24"/>
          <w:szCs w:val="24"/>
        </w:rPr>
      </w:pPr>
      <w:r>
        <w:rPr>
          <w:rFonts w:eastAsia="Calibri" w:cstheme="minorHAnsi"/>
          <w:sz w:val="24"/>
          <w:szCs w:val="24"/>
        </w:rPr>
        <w:t xml:space="preserve">The </w:t>
      </w:r>
      <w:r w:rsidR="00646BCF">
        <w:rPr>
          <w:rFonts w:eastAsia="Calibri" w:cstheme="minorHAnsi"/>
          <w:sz w:val="24"/>
          <w:szCs w:val="24"/>
        </w:rPr>
        <w:t>respite service is for</w:t>
      </w:r>
      <w:r>
        <w:rPr>
          <w:rFonts w:eastAsia="Calibri" w:cstheme="minorHAnsi"/>
          <w:sz w:val="24"/>
          <w:szCs w:val="24"/>
        </w:rPr>
        <w:t xml:space="preserve"> a group of circa 60</w:t>
      </w:r>
      <w:r w:rsidR="00A60E00">
        <w:rPr>
          <w:rFonts w:eastAsia="Calibri" w:cstheme="minorHAnsi"/>
          <w:sz w:val="24"/>
          <w:szCs w:val="24"/>
        </w:rPr>
        <w:t xml:space="preserve"> people</w:t>
      </w:r>
      <w:r w:rsidR="00097D80">
        <w:rPr>
          <w:rFonts w:eastAsia="Calibri" w:cstheme="minorHAnsi"/>
          <w:sz w:val="24"/>
          <w:szCs w:val="24"/>
        </w:rPr>
        <w:t xml:space="preserve"> from</w:t>
      </w:r>
      <w:r w:rsidR="00646BCF">
        <w:rPr>
          <w:rFonts w:eastAsia="Calibri" w:cstheme="minorHAnsi"/>
          <w:sz w:val="24"/>
          <w:szCs w:val="24"/>
        </w:rPr>
        <w:t xml:space="preserve"> counties-</w:t>
      </w:r>
      <w:r w:rsidR="00097D80">
        <w:rPr>
          <w:rFonts w:eastAsia="Calibri" w:cstheme="minorHAnsi"/>
          <w:sz w:val="24"/>
          <w:szCs w:val="24"/>
        </w:rPr>
        <w:t xml:space="preserve"> Laois Offaly Westmeath and Longford</w:t>
      </w:r>
      <w:r w:rsidR="00646BCF">
        <w:rPr>
          <w:rFonts w:eastAsia="Calibri" w:cstheme="minorHAnsi"/>
          <w:sz w:val="24"/>
          <w:szCs w:val="24"/>
        </w:rPr>
        <w:t>,</w:t>
      </w:r>
      <w:r w:rsidR="00A74F82">
        <w:rPr>
          <w:rFonts w:eastAsia="Calibri" w:cstheme="minorHAnsi"/>
          <w:sz w:val="24"/>
          <w:szCs w:val="24"/>
        </w:rPr>
        <w:t xml:space="preserve"> </w:t>
      </w:r>
      <w:r>
        <w:rPr>
          <w:rFonts w:eastAsia="Calibri" w:cstheme="minorHAnsi"/>
          <w:sz w:val="24"/>
          <w:szCs w:val="24"/>
        </w:rPr>
        <w:t>with max</w:t>
      </w:r>
      <w:r w:rsidR="00646BCF">
        <w:rPr>
          <w:rFonts w:eastAsia="Calibri" w:cstheme="minorHAnsi"/>
          <w:sz w:val="24"/>
          <w:szCs w:val="24"/>
        </w:rPr>
        <w:t>imum</w:t>
      </w:r>
      <w:r>
        <w:rPr>
          <w:rFonts w:eastAsia="Calibri" w:cstheme="minorHAnsi"/>
          <w:sz w:val="24"/>
          <w:szCs w:val="24"/>
        </w:rPr>
        <w:t xml:space="preserve"> occupancy of 5</w:t>
      </w:r>
      <w:r w:rsidR="00A567CD">
        <w:rPr>
          <w:rFonts w:eastAsia="Calibri" w:cstheme="minorHAnsi"/>
          <w:sz w:val="24"/>
          <w:szCs w:val="24"/>
        </w:rPr>
        <w:t xml:space="preserve"> residents</w:t>
      </w:r>
      <w:r>
        <w:rPr>
          <w:rFonts w:eastAsia="Calibri" w:cstheme="minorHAnsi"/>
          <w:sz w:val="24"/>
          <w:szCs w:val="24"/>
        </w:rPr>
        <w:t xml:space="preserve"> each </w:t>
      </w:r>
      <w:r w:rsidR="00646BCF">
        <w:rPr>
          <w:rFonts w:eastAsia="Calibri" w:cstheme="minorHAnsi"/>
          <w:sz w:val="24"/>
          <w:szCs w:val="24"/>
        </w:rPr>
        <w:t>week.</w:t>
      </w:r>
    </w:p>
    <w:p w14:paraId="42D0CBFC" w14:textId="77777777" w:rsidR="003B1611" w:rsidRPr="008E113C" w:rsidRDefault="003B1611" w:rsidP="00E16B0C">
      <w:pPr>
        <w:spacing w:after="0" w:line="240" w:lineRule="auto"/>
        <w:rPr>
          <w:rFonts w:eastAsia="Calibri" w:cstheme="minorHAnsi"/>
          <w:sz w:val="24"/>
          <w:szCs w:val="24"/>
        </w:rPr>
      </w:pPr>
    </w:p>
    <w:tbl>
      <w:tblPr>
        <w:tblStyle w:val="TableGrid"/>
        <w:tblW w:w="0" w:type="auto"/>
        <w:tblLook w:val="04A0" w:firstRow="1" w:lastRow="0" w:firstColumn="1" w:lastColumn="0" w:noHBand="0" w:noVBand="1"/>
      </w:tblPr>
      <w:tblGrid>
        <w:gridCol w:w="9016"/>
      </w:tblGrid>
      <w:tr w:rsidR="00DA3289" w14:paraId="2472EC15" w14:textId="77777777" w:rsidTr="00DA3289">
        <w:tc>
          <w:tcPr>
            <w:tcW w:w="9016" w:type="dxa"/>
            <w:shd w:val="clear" w:color="auto" w:fill="002060"/>
          </w:tcPr>
          <w:p w14:paraId="29DD28CC" w14:textId="5A4D3BA5" w:rsidR="00DA3289" w:rsidRDefault="00DA3289" w:rsidP="00C0218E">
            <w:pPr>
              <w:keepNext/>
              <w:keepLines/>
              <w:spacing w:before="480" w:after="120"/>
              <w:jc w:val="center"/>
              <w:rPr>
                <w:rFonts w:eastAsia="Calibri" w:cstheme="minorHAnsi"/>
                <w:b/>
                <w:sz w:val="24"/>
                <w:szCs w:val="24"/>
              </w:rPr>
            </w:pPr>
            <w:r w:rsidRPr="00DA3289">
              <w:rPr>
                <w:rFonts w:eastAsia="Calibri" w:cstheme="minorHAnsi"/>
                <w:b/>
                <w:color w:val="FFFFFF" w:themeColor="background1"/>
                <w:sz w:val="24"/>
                <w:szCs w:val="24"/>
              </w:rPr>
              <w:t>Services Provided</w:t>
            </w:r>
          </w:p>
        </w:tc>
      </w:tr>
    </w:tbl>
    <w:p w14:paraId="1D68266B" w14:textId="77777777" w:rsidR="007467FF" w:rsidRDefault="007467FF" w:rsidP="00C0218E">
      <w:pPr>
        <w:spacing w:after="200" w:line="276" w:lineRule="auto"/>
        <w:jc w:val="both"/>
        <w:rPr>
          <w:rFonts w:eastAsia="Calibri" w:cstheme="minorHAnsi"/>
          <w:b/>
          <w:bCs/>
          <w:color w:val="002060"/>
          <w:sz w:val="24"/>
          <w:szCs w:val="24"/>
          <w:u w:val="single"/>
        </w:rPr>
      </w:pPr>
    </w:p>
    <w:p w14:paraId="7F253FBB" w14:textId="733B87E7" w:rsidR="00DB1150" w:rsidRPr="003763BF" w:rsidRDefault="00DB1150" w:rsidP="00C0218E">
      <w:pPr>
        <w:spacing w:after="200" w:line="276" w:lineRule="auto"/>
        <w:jc w:val="both"/>
        <w:rPr>
          <w:rFonts w:eastAsia="Calibri" w:cstheme="minorHAnsi"/>
          <w:sz w:val="24"/>
          <w:szCs w:val="24"/>
        </w:rPr>
      </w:pPr>
      <w:r w:rsidRPr="003763BF">
        <w:rPr>
          <w:rFonts w:eastAsia="Calibri" w:cstheme="minorHAnsi"/>
          <w:b/>
          <w:bCs/>
          <w:color w:val="002060"/>
          <w:sz w:val="24"/>
          <w:szCs w:val="24"/>
        </w:rPr>
        <w:t xml:space="preserve">A </w:t>
      </w:r>
      <w:r w:rsidR="0089781A" w:rsidRPr="003763BF">
        <w:rPr>
          <w:rFonts w:eastAsia="Calibri" w:cstheme="minorHAnsi"/>
          <w:b/>
          <w:bCs/>
          <w:color w:val="002060"/>
          <w:sz w:val="24"/>
          <w:szCs w:val="24"/>
        </w:rPr>
        <w:t>p</w:t>
      </w:r>
      <w:r w:rsidRPr="003763BF">
        <w:rPr>
          <w:rFonts w:eastAsia="Calibri" w:cstheme="minorHAnsi"/>
          <w:b/>
          <w:bCs/>
          <w:color w:val="002060"/>
          <w:sz w:val="24"/>
          <w:szCs w:val="24"/>
        </w:rPr>
        <w:t>ersonal assistant</w:t>
      </w:r>
      <w:r w:rsidR="007467FF" w:rsidRPr="003763BF">
        <w:rPr>
          <w:rFonts w:eastAsia="Calibri" w:cstheme="minorHAnsi"/>
          <w:b/>
          <w:bCs/>
          <w:color w:val="002060"/>
          <w:sz w:val="24"/>
          <w:szCs w:val="24"/>
        </w:rPr>
        <w:t xml:space="preserve"> </w:t>
      </w:r>
      <w:r w:rsidR="007467FF" w:rsidRPr="00052069">
        <w:rPr>
          <w:rFonts w:eastAsia="Calibri" w:cstheme="minorHAnsi"/>
          <w:b/>
          <w:bCs/>
          <w:color w:val="002060"/>
          <w:sz w:val="24"/>
          <w:szCs w:val="24"/>
        </w:rPr>
        <w:t>service</w:t>
      </w:r>
      <w:r w:rsidRPr="00052069">
        <w:rPr>
          <w:rFonts w:eastAsia="Calibri" w:cstheme="minorHAnsi"/>
          <w:color w:val="002060"/>
          <w:sz w:val="24"/>
          <w:szCs w:val="24"/>
        </w:rPr>
        <w:t xml:space="preserve"> </w:t>
      </w:r>
      <w:r w:rsidRPr="00052069">
        <w:rPr>
          <w:rFonts w:eastAsia="Calibri" w:cstheme="minorHAnsi"/>
          <w:sz w:val="24"/>
          <w:szCs w:val="24"/>
        </w:rPr>
        <w:t>is</w:t>
      </w:r>
      <w:r w:rsidRPr="00176273">
        <w:rPr>
          <w:rFonts w:eastAsia="Calibri" w:cstheme="minorHAnsi"/>
          <w:sz w:val="24"/>
          <w:szCs w:val="24"/>
        </w:rPr>
        <w:t xml:space="preserve"> available </w:t>
      </w:r>
      <w:r w:rsidR="004439CE">
        <w:rPr>
          <w:rFonts w:eastAsia="Calibri" w:cstheme="minorHAnsi"/>
          <w:sz w:val="24"/>
          <w:szCs w:val="24"/>
        </w:rPr>
        <w:t xml:space="preserve">both </w:t>
      </w:r>
      <w:r w:rsidR="00A567CD">
        <w:rPr>
          <w:rFonts w:eastAsia="Calibri" w:cstheme="minorHAnsi"/>
          <w:sz w:val="24"/>
          <w:szCs w:val="24"/>
        </w:rPr>
        <w:t>day and night</w:t>
      </w:r>
      <w:r w:rsidR="004439CE">
        <w:rPr>
          <w:rFonts w:eastAsia="Calibri" w:cstheme="minorHAnsi"/>
          <w:sz w:val="24"/>
          <w:szCs w:val="24"/>
        </w:rPr>
        <w:t xml:space="preserve"> time </w:t>
      </w:r>
      <w:r w:rsidRPr="00176273">
        <w:rPr>
          <w:rFonts w:eastAsia="Calibri" w:cstheme="minorHAnsi"/>
          <w:sz w:val="24"/>
          <w:szCs w:val="24"/>
        </w:rPr>
        <w:t xml:space="preserve">during </w:t>
      </w:r>
      <w:r>
        <w:rPr>
          <w:rFonts w:eastAsia="Calibri" w:cstheme="minorHAnsi"/>
          <w:sz w:val="24"/>
          <w:szCs w:val="24"/>
        </w:rPr>
        <w:t xml:space="preserve">the </w:t>
      </w:r>
      <w:r w:rsidRPr="00176273">
        <w:rPr>
          <w:rFonts w:eastAsia="Calibri" w:cstheme="minorHAnsi"/>
          <w:sz w:val="24"/>
          <w:szCs w:val="24"/>
        </w:rPr>
        <w:t xml:space="preserve">respite visit to </w:t>
      </w:r>
      <w:r w:rsidRPr="003763BF">
        <w:rPr>
          <w:rFonts w:eastAsia="Calibri" w:cstheme="minorHAnsi"/>
          <w:sz w:val="24"/>
          <w:szCs w:val="24"/>
        </w:rPr>
        <w:t>support and facilitate</w:t>
      </w:r>
      <w:r w:rsidR="00A567CD" w:rsidRPr="003763BF">
        <w:rPr>
          <w:rFonts w:eastAsia="Calibri" w:cstheme="minorHAnsi"/>
          <w:sz w:val="24"/>
          <w:szCs w:val="24"/>
        </w:rPr>
        <w:t xml:space="preserve"> residents</w:t>
      </w:r>
      <w:r w:rsidRPr="003763BF">
        <w:rPr>
          <w:rFonts w:eastAsia="Calibri" w:cstheme="minorHAnsi"/>
          <w:sz w:val="24"/>
          <w:szCs w:val="24"/>
        </w:rPr>
        <w:t xml:space="preserve"> in </w:t>
      </w:r>
      <w:r w:rsidR="00C0218E" w:rsidRPr="003763BF">
        <w:rPr>
          <w:rFonts w:eastAsia="Calibri" w:cstheme="minorHAnsi"/>
          <w:sz w:val="24"/>
          <w:szCs w:val="24"/>
        </w:rPr>
        <w:t>all</w:t>
      </w:r>
      <w:r w:rsidRPr="003763BF">
        <w:rPr>
          <w:rFonts w:eastAsia="Calibri" w:cstheme="minorHAnsi"/>
          <w:sz w:val="24"/>
          <w:szCs w:val="24"/>
        </w:rPr>
        <w:t xml:space="preserve"> activities of daily living.</w:t>
      </w:r>
    </w:p>
    <w:p w14:paraId="5D51C271" w14:textId="77777777" w:rsidR="003763BF" w:rsidRDefault="003763BF" w:rsidP="003763BF">
      <w:pPr>
        <w:spacing w:line="276" w:lineRule="auto"/>
        <w:jc w:val="both"/>
        <w:rPr>
          <w:rFonts w:eastAsia="Calibri" w:cstheme="minorHAnsi"/>
          <w:sz w:val="24"/>
          <w:szCs w:val="24"/>
        </w:rPr>
      </w:pPr>
      <w:r w:rsidRPr="00D33BFC">
        <w:rPr>
          <w:rFonts w:eastAsia="Calibri" w:cstheme="minorHAnsi"/>
          <w:b/>
          <w:bCs/>
          <w:color w:val="002060"/>
          <w:sz w:val="24"/>
          <w:szCs w:val="24"/>
        </w:rPr>
        <w:t>A n</w:t>
      </w:r>
      <w:r w:rsidR="00DB1150" w:rsidRPr="00D33BFC">
        <w:rPr>
          <w:rFonts w:eastAsia="Calibri" w:cstheme="minorHAnsi"/>
          <w:b/>
          <w:bCs/>
          <w:color w:val="002060"/>
          <w:sz w:val="24"/>
          <w:szCs w:val="24"/>
        </w:rPr>
        <w:t xml:space="preserve">urse </w:t>
      </w:r>
      <w:r w:rsidR="00DB1150" w:rsidRPr="003763BF">
        <w:rPr>
          <w:rFonts w:eastAsia="Calibri" w:cstheme="minorHAnsi"/>
          <w:b/>
          <w:bCs/>
          <w:color w:val="002060"/>
          <w:sz w:val="24"/>
          <w:szCs w:val="24"/>
        </w:rPr>
        <w:t>on</w:t>
      </w:r>
      <w:r w:rsidR="00480910" w:rsidRPr="003763BF">
        <w:rPr>
          <w:rFonts w:eastAsia="Calibri" w:cstheme="minorHAnsi"/>
          <w:b/>
          <w:bCs/>
          <w:color w:val="002060"/>
          <w:sz w:val="24"/>
          <w:szCs w:val="24"/>
        </w:rPr>
        <w:t>-</w:t>
      </w:r>
      <w:r w:rsidR="00DB1150" w:rsidRPr="003763BF">
        <w:rPr>
          <w:rFonts w:eastAsia="Calibri" w:cstheme="minorHAnsi"/>
          <w:b/>
          <w:bCs/>
          <w:color w:val="002060"/>
          <w:sz w:val="24"/>
          <w:szCs w:val="24"/>
        </w:rPr>
        <w:t>call service</w:t>
      </w:r>
      <w:r w:rsidR="00DB1150" w:rsidRPr="003763BF">
        <w:rPr>
          <w:rFonts w:eastAsia="Calibri" w:cstheme="minorHAnsi"/>
          <w:color w:val="002060"/>
          <w:sz w:val="24"/>
          <w:szCs w:val="24"/>
        </w:rPr>
        <w:t xml:space="preserve"> </w:t>
      </w:r>
      <w:r w:rsidR="00DB1150" w:rsidRPr="003763BF">
        <w:rPr>
          <w:rFonts w:eastAsia="Calibri" w:cstheme="minorHAnsi"/>
          <w:sz w:val="24"/>
          <w:szCs w:val="24"/>
        </w:rPr>
        <w:t>is available</w:t>
      </w:r>
      <w:r w:rsidR="00DB1150">
        <w:rPr>
          <w:rFonts w:eastAsia="Calibri" w:cstheme="minorHAnsi"/>
          <w:sz w:val="24"/>
          <w:szCs w:val="24"/>
        </w:rPr>
        <w:t xml:space="preserve"> for</w:t>
      </w:r>
      <w:r w:rsidR="00480910">
        <w:rPr>
          <w:rFonts w:eastAsia="Calibri" w:cstheme="minorHAnsi"/>
          <w:sz w:val="24"/>
          <w:szCs w:val="24"/>
        </w:rPr>
        <w:t xml:space="preserve"> routine</w:t>
      </w:r>
      <w:r w:rsidR="00DB1150">
        <w:rPr>
          <w:rFonts w:eastAsia="Calibri" w:cstheme="minorHAnsi"/>
          <w:sz w:val="24"/>
          <w:szCs w:val="24"/>
        </w:rPr>
        <w:t xml:space="preserve"> </w:t>
      </w:r>
      <w:r w:rsidR="00480910">
        <w:rPr>
          <w:rFonts w:eastAsia="Calibri" w:cstheme="minorHAnsi"/>
          <w:sz w:val="24"/>
          <w:szCs w:val="24"/>
        </w:rPr>
        <w:t>medical needs</w:t>
      </w:r>
      <w:r>
        <w:rPr>
          <w:rFonts w:eastAsia="Calibri" w:cstheme="minorHAnsi"/>
          <w:sz w:val="24"/>
          <w:szCs w:val="24"/>
        </w:rPr>
        <w:t>.</w:t>
      </w:r>
    </w:p>
    <w:p w14:paraId="384A66F9" w14:textId="675C5C67" w:rsidR="006B7707" w:rsidRPr="003763BF" w:rsidRDefault="006B7707" w:rsidP="003763BF">
      <w:pPr>
        <w:spacing w:line="276" w:lineRule="auto"/>
        <w:jc w:val="both"/>
        <w:rPr>
          <w:rFonts w:eastAsia="Calibri" w:cstheme="minorHAnsi"/>
          <w:sz w:val="24"/>
          <w:szCs w:val="24"/>
        </w:rPr>
      </w:pPr>
      <w:r w:rsidRPr="003763BF">
        <w:rPr>
          <w:rFonts w:eastAsia="Calibri" w:cstheme="minorHAnsi"/>
          <w:b/>
          <w:color w:val="002060"/>
          <w:sz w:val="24"/>
          <w:szCs w:val="24"/>
        </w:rPr>
        <w:t>Meals:</w:t>
      </w:r>
    </w:p>
    <w:p w14:paraId="08B13419" w14:textId="7824D9ED" w:rsidR="00917EAF" w:rsidRPr="00917EAF" w:rsidRDefault="007467FF" w:rsidP="00917EAF">
      <w:pPr>
        <w:spacing w:line="240" w:lineRule="auto"/>
        <w:jc w:val="both"/>
        <w:rPr>
          <w:rFonts w:eastAsia="Calibri" w:cstheme="minorHAnsi"/>
          <w:sz w:val="24"/>
          <w:szCs w:val="24"/>
        </w:rPr>
      </w:pPr>
      <w:r w:rsidRPr="00176273">
        <w:rPr>
          <w:rFonts w:eastAsia="Calibri" w:cstheme="minorHAnsi"/>
          <w:sz w:val="24"/>
          <w:szCs w:val="24"/>
        </w:rPr>
        <w:t>Breakfast</w:t>
      </w:r>
      <w:r>
        <w:rPr>
          <w:rFonts w:eastAsia="Calibri" w:cstheme="minorHAnsi"/>
          <w:sz w:val="24"/>
          <w:szCs w:val="24"/>
        </w:rPr>
        <w:t>,</w:t>
      </w:r>
      <w:r w:rsidRPr="00176273">
        <w:rPr>
          <w:rFonts w:eastAsia="Calibri" w:cstheme="minorHAnsi"/>
          <w:sz w:val="24"/>
          <w:szCs w:val="24"/>
        </w:rPr>
        <w:t xml:space="preserve"> </w:t>
      </w:r>
      <w:r>
        <w:rPr>
          <w:rFonts w:eastAsia="Calibri" w:cstheme="minorHAnsi"/>
          <w:sz w:val="24"/>
          <w:szCs w:val="24"/>
        </w:rPr>
        <w:t>d</w:t>
      </w:r>
      <w:r w:rsidR="006B7707" w:rsidRPr="00176273">
        <w:rPr>
          <w:rFonts w:eastAsia="Calibri" w:cstheme="minorHAnsi"/>
          <w:sz w:val="24"/>
          <w:szCs w:val="24"/>
        </w:rPr>
        <w:t>inner and tea are provided to</w:t>
      </w:r>
      <w:r w:rsidR="00D01E52">
        <w:rPr>
          <w:rFonts w:eastAsia="Calibri" w:cstheme="minorHAnsi"/>
          <w:sz w:val="24"/>
          <w:szCs w:val="24"/>
        </w:rPr>
        <w:t xml:space="preserve"> </w:t>
      </w:r>
      <w:r w:rsidR="00A567CD">
        <w:rPr>
          <w:rFonts w:eastAsia="Calibri" w:cstheme="minorHAnsi"/>
          <w:sz w:val="24"/>
          <w:szCs w:val="24"/>
        </w:rPr>
        <w:t>residents</w:t>
      </w:r>
      <w:r w:rsidR="006B7707" w:rsidRPr="00176273">
        <w:rPr>
          <w:rFonts w:eastAsia="Calibri" w:cstheme="minorHAnsi"/>
          <w:sz w:val="24"/>
          <w:szCs w:val="24"/>
        </w:rPr>
        <w:t xml:space="preserve"> in </w:t>
      </w:r>
      <w:r w:rsidR="00260680">
        <w:rPr>
          <w:rFonts w:eastAsia="Calibri" w:cstheme="minorHAnsi"/>
          <w:sz w:val="24"/>
          <w:szCs w:val="24"/>
        </w:rPr>
        <w:t>Clochán House</w:t>
      </w:r>
      <w:r w:rsidR="00D33BFC">
        <w:rPr>
          <w:rFonts w:eastAsia="Calibri" w:cstheme="minorHAnsi"/>
          <w:sz w:val="24"/>
          <w:szCs w:val="24"/>
        </w:rPr>
        <w:t xml:space="preserve"> Residential Respite Centre</w:t>
      </w:r>
      <w:r w:rsidR="006B7707" w:rsidRPr="00176273">
        <w:rPr>
          <w:rFonts w:eastAsia="Calibri" w:cstheme="minorHAnsi"/>
          <w:sz w:val="24"/>
          <w:szCs w:val="24"/>
        </w:rPr>
        <w:t xml:space="preserve"> by the adjoining Catering Department of the Midlands Regional Hospital Tullamore. Special dietary requirements and religious requests are catered for</w:t>
      </w:r>
      <w:r w:rsidR="00A81777">
        <w:rPr>
          <w:rFonts w:eastAsia="Calibri" w:cstheme="minorHAnsi"/>
          <w:sz w:val="24"/>
          <w:szCs w:val="24"/>
        </w:rPr>
        <w:t xml:space="preserve"> with m</w:t>
      </w:r>
      <w:r w:rsidR="006B7707" w:rsidRPr="00A81777">
        <w:rPr>
          <w:rFonts w:eastAsia="Calibri" w:cstheme="minorHAnsi"/>
          <w:sz w:val="24"/>
          <w:szCs w:val="24"/>
        </w:rPr>
        <w:t>enu requests taken daily</w:t>
      </w:r>
      <w:r w:rsidR="00260680" w:rsidRPr="00A81777">
        <w:rPr>
          <w:rFonts w:eastAsia="Calibri" w:cstheme="minorHAnsi"/>
          <w:sz w:val="24"/>
          <w:szCs w:val="24"/>
        </w:rPr>
        <w:t>, a day in advance</w:t>
      </w:r>
      <w:r w:rsidR="00356E79">
        <w:rPr>
          <w:rFonts w:eastAsia="Calibri" w:cstheme="minorHAnsi"/>
          <w:sz w:val="24"/>
          <w:szCs w:val="24"/>
        </w:rPr>
        <w:t>.</w:t>
      </w:r>
      <w:r w:rsidR="00917EAF">
        <w:rPr>
          <w:rFonts w:eastAsia="Calibri" w:cstheme="minorHAnsi"/>
          <w:sz w:val="24"/>
          <w:szCs w:val="24"/>
        </w:rPr>
        <w:t xml:space="preserve"> </w:t>
      </w:r>
      <w:r w:rsidR="00AC56F0">
        <w:rPr>
          <w:rFonts w:eastAsia="Calibri" w:cstheme="minorHAnsi"/>
          <w:sz w:val="24"/>
          <w:szCs w:val="24"/>
        </w:rPr>
        <w:t>Residents</w:t>
      </w:r>
      <w:r w:rsidR="006B7707" w:rsidRPr="00176273">
        <w:rPr>
          <w:rFonts w:eastAsia="Calibri" w:cstheme="minorHAnsi"/>
          <w:sz w:val="24"/>
          <w:szCs w:val="24"/>
        </w:rPr>
        <w:t xml:space="preserve"> </w:t>
      </w:r>
      <w:r w:rsidR="00356E79">
        <w:rPr>
          <w:rFonts w:eastAsia="Calibri" w:cstheme="minorHAnsi"/>
          <w:sz w:val="24"/>
          <w:szCs w:val="24"/>
        </w:rPr>
        <w:t xml:space="preserve">can choose </w:t>
      </w:r>
      <w:r w:rsidR="006B7707" w:rsidRPr="00176273">
        <w:rPr>
          <w:rFonts w:eastAsia="Calibri" w:cstheme="minorHAnsi"/>
          <w:sz w:val="24"/>
          <w:szCs w:val="24"/>
        </w:rPr>
        <w:t>to order a take away or go to a restaurant to eat out</w:t>
      </w:r>
      <w:r w:rsidR="00356E79">
        <w:rPr>
          <w:rFonts w:eastAsia="Calibri" w:cstheme="minorHAnsi"/>
          <w:sz w:val="24"/>
          <w:szCs w:val="24"/>
        </w:rPr>
        <w:t xml:space="preserve"> at their own expense.</w:t>
      </w:r>
      <w:r w:rsidR="00917EAF">
        <w:rPr>
          <w:rFonts w:eastAsia="Calibri" w:cstheme="minorHAnsi"/>
          <w:sz w:val="24"/>
          <w:szCs w:val="24"/>
        </w:rPr>
        <w:t xml:space="preserve">  </w:t>
      </w:r>
      <w:r w:rsidR="006B7707" w:rsidRPr="00176273">
        <w:rPr>
          <w:rFonts w:eastAsia="Calibri" w:cstheme="minorHAnsi"/>
          <w:sz w:val="24"/>
          <w:szCs w:val="24"/>
        </w:rPr>
        <w:t>The options to buy, prepare and cook their own meals if desired is also available.</w:t>
      </w:r>
    </w:p>
    <w:p w14:paraId="555C02E6" w14:textId="2B7BD325" w:rsidR="00A3515E" w:rsidRPr="000048F1" w:rsidRDefault="00C17FD8">
      <w:pPr>
        <w:spacing w:after="200" w:line="240" w:lineRule="auto"/>
        <w:jc w:val="both"/>
        <w:rPr>
          <w:rFonts w:eastAsia="Calibri" w:cstheme="minorHAnsi"/>
          <w:sz w:val="24"/>
          <w:szCs w:val="24"/>
        </w:rPr>
      </w:pPr>
      <w:r w:rsidRPr="000048F1">
        <w:rPr>
          <w:rFonts w:eastAsia="Calibri" w:cstheme="minorHAnsi"/>
          <w:b/>
          <w:color w:val="002060"/>
          <w:sz w:val="24"/>
          <w:szCs w:val="24"/>
        </w:rPr>
        <w:t>Transport</w:t>
      </w:r>
      <w:r w:rsidRPr="000048F1">
        <w:rPr>
          <w:rFonts w:eastAsia="Calibri" w:cstheme="minorHAnsi"/>
          <w:color w:val="002060"/>
          <w:sz w:val="24"/>
          <w:szCs w:val="24"/>
        </w:rPr>
        <w:t xml:space="preserve">: </w:t>
      </w:r>
      <w:r w:rsidRPr="000048F1">
        <w:rPr>
          <w:rFonts w:eastAsia="Calibri" w:cstheme="minorHAnsi"/>
          <w:sz w:val="24"/>
          <w:szCs w:val="24"/>
        </w:rPr>
        <w:t xml:space="preserve">Clochán House Residential Respite Centre has the use of a wheelchair accessible bus each day of the week which carries 8 people- 2 of whom can be seated within wheelchairs during journeys. </w:t>
      </w:r>
      <w:r w:rsidR="00C60790">
        <w:rPr>
          <w:rFonts w:eastAsia="Calibri" w:cstheme="minorHAnsi"/>
          <w:sz w:val="24"/>
          <w:szCs w:val="24"/>
        </w:rPr>
        <w:t xml:space="preserve"> </w:t>
      </w:r>
      <w:r w:rsidR="00D33BFC">
        <w:rPr>
          <w:rFonts w:eastAsia="Calibri" w:cstheme="minorHAnsi"/>
          <w:sz w:val="24"/>
          <w:szCs w:val="24"/>
        </w:rPr>
        <w:t>We</w:t>
      </w:r>
      <w:r w:rsidRPr="000048F1">
        <w:rPr>
          <w:rFonts w:eastAsia="Calibri" w:cstheme="minorHAnsi"/>
          <w:sz w:val="24"/>
          <w:szCs w:val="24"/>
        </w:rPr>
        <w:t xml:space="preserve"> also has access to the OCIL bus which can carry 5 people, one who can remain seated within their wheelchair during journeys.</w:t>
      </w:r>
      <w:r w:rsidR="00392872" w:rsidRPr="000048F1">
        <w:rPr>
          <w:rFonts w:eastAsia="Calibri" w:cstheme="minorHAnsi"/>
          <w:sz w:val="24"/>
          <w:szCs w:val="24"/>
        </w:rPr>
        <w:t xml:space="preserve"> </w:t>
      </w:r>
      <w:r w:rsidR="004439CE">
        <w:rPr>
          <w:rFonts w:eastAsia="Calibri" w:cstheme="minorHAnsi"/>
          <w:sz w:val="24"/>
          <w:szCs w:val="24"/>
        </w:rPr>
        <w:t>(These numbers include staff)</w:t>
      </w:r>
    </w:p>
    <w:p w14:paraId="056AEB8C" w14:textId="1EF36CEA" w:rsidR="00103448" w:rsidRPr="00176273" w:rsidRDefault="00103448" w:rsidP="00103448">
      <w:pPr>
        <w:spacing w:after="200" w:line="276" w:lineRule="auto"/>
        <w:jc w:val="both"/>
        <w:rPr>
          <w:rFonts w:eastAsia="Calibri" w:cstheme="minorHAnsi"/>
          <w:sz w:val="24"/>
          <w:szCs w:val="24"/>
        </w:rPr>
      </w:pPr>
      <w:r w:rsidRPr="00F35FC6">
        <w:rPr>
          <w:rFonts w:eastAsia="Calibri" w:cstheme="minorHAnsi"/>
          <w:b/>
          <w:color w:val="002060"/>
          <w:sz w:val="24"/>
          <w:szCs w:val="24"/>
        </w:rPr>
        <w:t>Garden</w:t>
      </w:r>
      <w:r w:rsidRPr="00F35FC6">
        <w:rPr>
          <w:rFonts w:eastAsia="Calibri" w:cstheme="minorHAnsi"/>
          <w:color w:val="002060"/>
          <w:sz w:val="24"/>
          <w:szCs w:val="24"/>
        </w:rPr>
        <w:t xml:space="preserve">: </w:t>
      </w:r>
      <w:r w:rsidRPr="00176273">
        <w:rPr>
          <w:rFonts w:eastAsia="Calibri" w:cstheme="minorHAnsi"/>
          <w:sz w:val="24"/>
          <w:szCs w:val="24"/>
        </w:rPr>
        <w:t>Clochán House has its own wheelchair accessible garden for use by</w:t>
      </w:r>
      <w:r w:rsidR="00D01E52">
        <w:rPr>
          <w:rFonts w:eastAsia="Calibri" w:cstheme="minorHAnsi"/>
          <w:sz w:val="24"/>
          <w:szCs w:val="24"/>
        </w:rPr>
        <w:t xml:space="preserve"> </w:t>
      </w:r>
      <w:r w:rsidR="00A567CD">
        <w:rPr>
          <w:rFonts w:eastAsia="Calibri" w:cstheme="minorHAnsi"/>
          <w:sz w:val="24"/>
          <w:szCs w:val="24"/>
        </w:rPr>
        <w:t>residents</w:t>
      </w:r>
      <w:r w:rsidR="00C60790">
        <w:rPr>
          <w:rFonts w:eastAsia="Calibri" w:cstheme="minorHAnsi"/>
          <w:sz w:val="24"/>
          <w:szCs w:val="24"/>
        </w:rPr>
        <w:t>.</w:t>
      </w:r>
    </w:p>
    <w:p w14:paraId="75A5E3E6" w14:textId="59EE6D40" w:rsidR="004605E0" w:rsidRDefault="00A3515E" w:rsidP="004605E0">
      <w:pPr>
        <w:spacing w:after="200" w:line="276" w:lineRule="auto"/>
        <w:rPr>
          <w:rFonts w:eastAsia="Calibri" w:cstheme="minorHAnsi"/>
          <w:sz w:val="24"/>
          <w:szCs w:val="24"/>
        </w:rPr>
      </w:pPr>
      <w:r w:rsidRPr="005171DE">
        <w:rPr>
          <w:rFonts w:eastAsia="Calibri" w:cstheme="minorHAnsi"/>
          <w:b/>
          <w:color w:val="002060"/>
          <w:sz w:val="24"/>
          <w:szCs w:val="24"/>
        </w:rPr>
        <w:t>Charges</w:t>
      </w:r>
      <w:r w:rsidRPr="00176273">
        <w:rPr>
          <w:rFonts w:eastAsia="Calibri" w:cstheme="minorHAnsi"/>
          <w:sz w:val="24"/>
          <w:szCs w:val="24"/>
        </w:rPr>
        <w:t>: A €20 fee per night (€80 for 4 night stay- Mon to Thurs night) is requested from each</w:t>
      </w:r>
      <w:r w:rsidR="00D01E52">
        <w:rPr>
          <w:rFonts w:eastAsia="Calibri" w:cstheme="minorHAnsi"/>
          <w:sz w:val="24"/>
          <w:szCs w:val="24"/>
        </w:rPr>
        <w:t xml:space="preserve"> </w:t>
      </w:r>
      <w:r w:rsidR="00A567CD">
        <w:rPr>
          <w:rFonts w:eastAsia="Calibri" w:cstheme="minorHAnsi"/>
          <w:sz w:val="24"/>
          <w:szCs w:val="24"/>
        </w:rPr>
        <w:t>resident</w:t>
      </w:r>
      <w:r w:rsidR="004605E0">
        <w:rPr>
          <w:rFonts w:eastAsia="Calibri" w:cstheme="minorHAnsi"/>
          <w:sz w:val="24"/>
          <w:szCs w:val="24"/>
        </w:rPr>
        <w:t>.</w:t>
      </w:r>
    </w:p>
    <w:p w14:paraId="276EF532" w14:textId="450962D8" w:rsidR="004605E0" w:rsidRPr="009025D2" w:rsidRDefault="009025D2" w:rsidP="00BA27A5">
      <w:pPr>
        <w:spacing w:after="200" w:line="276" w:lineRule="auto"/>
        <w:rPr>
          <w:rFonts w:eastAsia="Calibri" w:cstheme="minorHAnsi"/>
          <w:sz w:val="24"/>
          <w:szCs w:val="24"/>
        </w:rPr>
      </w:pPr>
      <w:r w:rsidRPr="009025D2">
        <w:rPr>
          <w:rFonts w:eastAsia="Calibri" w:cstheme="minorHAnsi"/>
          <w:b/>
          <w:bCs/>
          <w:color w:val="002060"/>
          <w:sz w:val="24"/>
          <w:szCs w:val="24"/>
        </w:rPr>
        <w:t>Closures</w:t>
      </w:r>
      <w:r>
        <w:rPr>
          <w:rFonts w:eastAsia="Calibri" w:cstheme="minorHAnsi"/>
          <w:sz w:val="24"/>
          <w:szCs w:val="24"/>
        </w:rPr>
        <w:t xml:space="preserve">: Clochán House Residential Respite Centre closes 4 times a year to allow for staff annual leave.  </w:t>
      </w:r>
    </w:p>
    <w:tbl>
      <w:tblPr>
        <w:tblStyle w:val="TableGrid"/>
        <w:tblW w:w="0" w:type="auto"/>
        <w:tblLook w:val="04A0" w:firstRow="1" w:lastRow="0" w:firstColumn="1" w:lastColumn="0" w:noHBand="0" w:noVBand="1"/>
      </w:tblPr>
      <w:tblGrid>
        <w:gridCol w:w="9016"/>
      </w:tblGrid>
      <w:tr w:rsidR="00DA3289" w:rsidRPr="002B532E" w14:paraId="272CD013" w14:textId="77777777" w:rsidTr="00DA3289">
        <w:tc>
          <w:tcPr>
            <w:tcW w:w="9016" w:type="dxa"/>
            <w:shd w:val="clear" w:color="auto" w:fill="002060"/>
          </w:tcPr>
          <w:p w14:paraId="4D79CB09" w14:textId="5CD7A8B1" w:rsidR="00DA3289" w:rsidRDefault="00DA3289" w:rsidP="00570070">
            <w:pPr>
              <w:pStyle w:val="ListParagraph"/>
              <w:numPr>
                <w:ilvl w:val="0"/>
                <w:numId w:val="34"/>
              </w:numPr>
              <w:jc w:val="center"/>
              <w:rPr>
                <w:rFonts w:cstheme="minorHAnsi"/>
                <w:b/>
                <w:bCs/>
                <w:color w:val="FFFFFF" w:themeColor="background1"/>
                <w:sz w:val="24"/>
                <w:szCs w:val="24"/>
                <w:lang w:eastAsia="en-GB"/>
              </w:rPr>
            </w:pPr>
            <w:r w:rsidRPr="00570070">
              <w:rPr>
                <w:rFonts w:cstheme="minorHAnsi"/>
                <w:b/>
                <w:bCs/>
                <w:color w:val="FFFFFF" w:themeColor="background1"/>
                <w:sz w:val="24"/>
                <w:szCs w:val="24"/>
                <w:lang w:eastAsia="en-GB"/>
              </w:rPr>
              <w:t>Admission to Clochán House</w:t>
            </w:r>
            <w:r w:rsidR="00570070">
              <w:rPr>
                <w:rFonts w:cstheme="minorHAnsi"/>
                <w:b/>
                <w:bCs/>
                <w:color w:val="FFFFFF" w:themeColor="background1"/>
                <w:sz w:val="24"/>
                <w:szCs w:val="24"/>
                <w:lang w:eastAsia="en-GB"/>
              </w:rPr>
              <w:t xml:space="preserve"> Residential Respite Centre</w:t>
            </w:r>
          </w:p>
          <w:p w14:paraId="3721CFC7" w14:textId="6AD37699" w:rsidR="00570070" w:rsidRPr="00570070" w:rsidRDefault="00570070" w:rsidP="00570070">
            <w:pPr>
              <w:pStyle w:val="ListParagraph"/>
              <w:rPr>
                <w:rFonts w:cstheme="minorHAnsi"/>
                <w:b/>
                <w:bCs/>
                <w:color w:val="FFFFFF" w:themeColor="background1"/>
                <w:sz w:val="24"/>
                <w:szCs w:val="24"/>
                <w:lang w:eastAsia="en-GB"/>
              </w:rPr>
            </w:pPr>
          </w:p>
        </w:tc>
      </w:tr>
    </w:tbl>
    <w:p w14:paraId="600E36AB" w14:textId="6DEBA6C2" w:rsidR="00EA3DC6" w:rsidRDefault="0062511B" w:rsidP="0062511B">
      <w:pPr>
        <w:rPr>
          <w:rFonts w:cstheme="minorHAnsi"/>
          <w:bCs/>
          <w:sz w:val="24"/>
          <w:szCs w:val="24"/>
          <w:lang w:eastAsia="en-GB"/>
        </w:rPr>
      </w:pPr>
      <w:r w:rsidRPr="00784429">
        <w:rPr>
          <w:rFonts w:cstheme="minorHAnsi"/>
          <w:bCs/>
          <w:sz w:val="24"/>
          <w:szCs w:val="24"/>
          <w:lang w:eastAsia="en-GB"/>
        </w:rPr>
        <w:t>Access to Clochán House Residential Respite Centre can be made by s</w:t>
      </w:r>
      <w:r>
        <w:rPr>
          <w:rFonts w:cstheme="minorHAnsi"/>
          <w:bCs/>
          <w:sz w:val="24"/>
          <w:szCs w:val="24"/>
          <w:lang w:eastAsia="en-GB"/>
        </w:rPr>
        <w:t>elf-referral</w:t>
      </w:r>
      <w:r w:rsidR="00EA3DC6">
        <w:rPr>
          <w:rFonts w:cstheme="minorHAnsi"/>
          <w:bCs/>
          <w:sz w:val="24"/>
          <w:szCs w:val="24"/>
          <w:lang w:eastAsia="en-GB"/>
        </w:rPr>
        <w:t xml:space="preserve">, </w:t>
      </w:r>
      <w:r w:rsidRPr="00784429">
        <w:rPr>
          <w:rFonts w:cstheme="minorHAnsi"/>
          <w:bCs/>
          <w:sz w:val="24"/>
          <w:szCs w:val="24"/>
          <w:lang w:eastAsia="en-GB"/>
        </w:rPr>
        <w:t>referrals from family members</w:t>
      </w:r>
      <w:r w:rsidR="00EA3DC6">
        <w:rPr>
          <w:rFonts w:cstheme="minorHAnsi"/>
          <w:bCs/>
          <w:sz w:val="24"/>
          <w:szCs w:val="24"/>
          <w:lang w:eastAsia="en-GB"/>
        </w:rPr>
        <w:t xml:space="preserve"> and </w:t>
      </w:r>
      <w:r w:rsidRPr="00784429">
        <w:rPr>
          <w:rFonts w:cstheme="minorHAnsi"/>
          <w:bCs/>
          <w:sz w:val="24"/>
          <w:szCs w:val="24"/>
          <w:lang w:eastAsia="en-GB"/>
        </w:rPr>
        <w:t xml:space="preserve">from any member of </w:t>
      </w:r>
      <w:r w:rsidR="00654E08" w:rsidRPr="00784429">
        <w:rPr>
          <w:rFonts w:cstheme="minorHAnsi"/>
          <w:bCs/>
          <w:sz w:val="24"/>
          <w:szCs w:val="24"/>
          <w:lang w:eastAsia="en-GB"/>
        </w:rPr>
        <w:t>multi-disciplinary</w:t>
      </w:r>
      <w:r w:rsidRPr="00784429">
        <w:rPr>
          <w:rFonts w:cstheme="minorHAnsi"/>
          <w:bCs/>
          <w:sz w:val="24"/>
          <w:szCs w:val="24"/>
          <w:lang w:eastAsia="en-GB"/>
        </w:rPr>
        <w:t xml:space="preserve"> team</w:t>
      </w:r>
      <w:r>
        <w:rPr>
          <w:rFonts w:cstheme="minorHAnsi"/>
          <w:bCs/>
          <w:sz w:val="24"/>
          <w:szCs w:val="24"/>
          <w:lang w:eastAsia="en-GB"/>
        </w:rPr>
        <w:t>.</w:t>
      </w:r>
      <w:r w:rsidRPr="00784429">
        <w:rPr>
          <w:rFonts w:cstheme="minorHAnsi"/>
          <w:bCs/>
          <w:sz w:val="24"/>
          <w:szCs w:val="24"/>
          <w:lang w:eastAsia="en-GB"/>
        </w:rPr>
        <w:t xml:space="preserve"> </w:t>
      </w:r>
    </w:p>
    <w:p w14:paraId="69FD45DC" w14:textId="57DBAFA8" w:rsidR="0062511B" w:rsidRPr="00784429" w:rsidRDefault="00EA3DC6" w:rsidP="0062511B">
      <w:pPr>
        <w:rPr>
          <w:rFonts w:cstheme="minorHAnsi"/>
          <w:bCs/>
          <w:sz w:val="24"/>
          <w:szCs w:val="24"/>
          <w:lang w:eastAsia="en-GB"/>
        </w:rPr>
      </w:pPr>
      <w:r>
        <w:rPr>
          <w:rFonts w:cstheme="minorHAnsi"/>
          <w:bCs/>
          <w:sz w:val="24"/>
          <w:szCs w:val="24"/>
          <w:lang w:eastAsia="en-GB"/>
        </w:rPr>
        <w:t xml:space="preserve">A referral form must be </w:t>
      </w:r>
      <w:r w:rsidR="009025D2">
        <w:rPr>
          <w:rFonts w:cstheme="minorHAnsi"/>
          <w:bCs/>
          <w:sz w:val="24"/>
          <w:szCs w:val="24"/>
          <w:lang w:eastAsia="en-GB"/>
        </w:rPr>
        <w:t>completed,</w:t>
      </w:r>
      <w:r>
        <w:rPr>
          <w:rFonts w:cstheme="minorHAnsi"/>
          <w:bCs/>
          <w:sz w:val="24"/>
          <w:szCs w:val="24"/>
          <w:lang w:eastAsia="en-GB"/>
        </w:rPr>
        <w:t xml:space="preserve"> and t</w:t>
      </w:r>
      <w:r w:rsidR="0062511B">
        <w:rPr>
          <w:rFonts w:cstheme="minorHAnsi"/>
          <w:bCs/>
          <w:sz w:val="24"/>
          <w:szCs w:val="24"/>
          <w:lang w:eastAsia="en-GB"/>
        </w:rPr>
        <w:t>his referral goes to the HSE</w:t>
      </w:r>
      <w:r w:rsidR="009A6320">
        <w:rPr>
          <w:rFonts w:cstheme="minorHAnsi"/>
          <w:bCs/>
          <w:sz w:val="24"/>
          <w:szCs w:val="24"/>
          <w:lang w:eastAsia="en-GB"/>
        </w:rPr>
        <w:t xml:space="preserve"> </w:t>
      </w:r>
      <w:r>
        <w:rPr>
          <w:rFonts w:cstheme="minorHAnsi"/>
          <w:bCs/>
          <w:sz w:val="24"/>
          <w:szCs w:val="24"/>
          <w:lang w:eastAsia="en-GB"/>
        </w:rPr>
        <w:t>‘R</w:t>
      </w:r>
      <w:r w:rsidR="009A6320">
        <w:rPr>
          <w:rFonts w:cstheme="minorHAnsi"/>
          <w:bCs/>
          <w:sz w:val="24"/>
          <w:szCs w:val="24"/>
          <w:lang w:eastAsia="en-GB"/>
        </w:rPr>
        <w:t xml:space="preserve">espite </w:t>
      </w:r>
      <w:r>
        <w:rPr>
          <w:rFonts w:cstheme="minorHAnsi"/>
          <w:bCs/>
          <w:sz w:val="24"/>
          <w:szCs w:val="24"/>
          <w:lang w:eastAsia="en-GB"/>
        </w:rPr>
        <w:t>S</w:t>
      </w:r>
      <w:r w:rsidR="009A6320">
        <w:rPr>
          <w:rFonts w:cstheme="minorHAnsi"/>
          <w:bCs/>
          <w:sz w:val="24"/>
          <w:szCs w:val="24"/>
          <w:lang w:eastAsia="en-GB"/>
        </w:rPr>
        <w:t xml:space="preserve">upport </w:t>
      </w:r>
      <w:r>
        <w:rPr>
          <w:rFonts w:cstheme="minorHAnsi"/>
          <w:bCs/>
          <w:sz w:val="24"/>
          <w:szCs w:val="24"/>
          <w:lang w:eastAsia="en-GB"/>
        </w:rPr>
        <w:t>F</w:t>
      </w:r>
      <w:r w:rsidR="009A6320">
        <w:rPr>
          <w:rFonts w:cstheme="minorHAnsi"/>
          <w:bCs/>
          <w:sz w:val="24"/>
          <w:szCs w:val="24"/>
          <w:lang w:eastAsia="en-GB"/>
        </w:rPr>
        <w:t>orum</w:t>
      </w:r>
      <w:r>
        <w:rPr>
          <w:rFonts w:cstheme="minorHAnsi"/>
          <w:bCs/>
          <w:sz w:val="24"/>
          <w:szCs w:val="24"/>
          <w:lang w:eastAsia="en-GB"/>
        </w:rPr>
        <w:t>’</w:t>
      </w:r>
      <w:r w:rsidR="0062511B">
        <w:rPr>
          <w:rFonts w:cstheme="minorHAnsi"/>
          <w:bCs/>
          <w:sz w:val="24"/>
          <w:szCs w:val="24"/>
          <w:lang w:eastAsia="en-GB"/>
        </w:rPr>
        <w:t xml:space="preserve"> for approval. Once approval has been given, the Person in Charge will invite the person for an assessment of needs and </w:t>
      </w:r>
      <w:r w:rsidR="0062511B" w:rsidRPr="00784429">
        <w:rPr>
          <w:rFonts w:cstheme="minorHAnsi"/>
          <w:bCs/>
          <w:sz w:val="24"/>
          <w:szCs w:val="24"/>
          <w:lang w:eastAsia="en-GB"/>
        </w:rPr>
        <w:t xml:space="preserve">for suitability for </w:t>
      </w:r>
      <w:r w:rsidR="0062511B">
        <w:rPr>
          <w:rFonts w:cstheme="minorHAnsi"/>
          <w:bCs/>
          <w:sz w:val="24"/>
          <w:szCs w:val="24"/>
          <w:lang w:eastAsia="en-GB"/>
        </w:rPr>
        <w:t>admission</w:t>
      </w:r>
      <w:r w:rsidR="0062511B" w:rsidRPr="00784429">
        <w:rPr>
          <w:rFonts w:cstheme="minorHAnsi"/>
          <w:bCs/>
          <w:sz w:val="24"/>
          <w:szCs w:val="24"/>
          <w:lang w:eastAsia="en-GB"/>
        </w:rPr>
        <w:t xml:space="preserve"> to the </w:t>
      </w:r>
      <w:r>
        <w:rPr>
          <w:rFonts w:cstheme="minorHAnsi"/>
          <w:bCs/>
          <w:sz w:val="24"/>
          <w:szCs w:val="24"/>
          <w:lang w:eastAsia="en-GB"/>
        </w:rPr>
        <w:t>c</w:t>
      </w:r>
      <w:r w:rsidR="0062511B" w:rsidRPr="00784429">
        <w:rPr>
          <w:rFonts w:cstheme="minorHAnsi"/>
          <w:bCs/>
          <w:sz w:val="24"/>
          <w:szCs w:val="24"/>
          <w:lang w:eastAsia="en-GB"/>
        </w:rPr>
        <w:t>entre.</w:t>
      </w:r>
    </w:p>
    <w:p w14:paraId="2626FC1B" w14:textId="7598460B" w:rsidR="005F6A9D" w:rsidRPr="00176273" w:rsidRDefault="00E16B0C">
      <w:pPr>
        <w:spacing w:after="200" w:line="276" w:lineRule="auto"/>
        <w:rPr>
          <w:rFonts w:eastAsia="Calibri" w:cstheme="minorHAnsi"/>
          <w:sz w:val="24"/>
          <w:szCs w:val="24"/>
        </w:rPr>
      </w:pPr>
      <w:r>
        <w:rPr>
          <w:rFonts w:eastAsia="Calibri" w:cstheme="minorHAnsi"/>
          <w:sz w:val="24"/>
          <w:szCs w:val="24"/>
        </w:rPr>
        <w:t>T</w:t>
      </w:r>
      <w:r w:rsidR="00C17FD8" w:rsidRPr="00176273">
        <w:rPr>
          <w:rFonts w:eastAsia="Calibri" w:cstheme="minorHAnsi"/>
          <w:sz w:val="24"/>
          <w:szCs w:val="24"/>
        </w:rPr>
        <w:t>he PIC</w:t>
      </w:r>
      <w:r w:rsidR="00684706">
        <w:rPr>
          <w:rFonts w:eastAsia="Calibri" w:cstheme="minorHAnsi"/>
          <w:sz w:val="24"/>
          <w:szCs w:val="24"/>
        </w:rPr>
        <w:t xml:space="preserve"> or </w:t>
      </w:r>
      <w:r w:rsidR="00206C06">
        <w:rPr>
          <w:rFonts w:eastAsia="Calibri" w:cstheme="minorHAnsi"/>
          <w:sz w:val="24"/>
          <w:szCs w:val="24"/>
        </w:rPr>
        <w:t>Nurse,</w:t>
      </w:r>
      <w:r w:rsidR="00C17FD8" w:rsidRPr="00176273">
        <w:rPr>
          <w:rFonts w:eastAsia="Calibri" w:cstheme="minorHAnsi"/>
          <w:sz w:val="24"/>
          <w:szCs w:val="24"/>
        </w:rPr>
        <w:t xml:space="preserve"> will assess the </w:t>
      </w:r>
      <w:r w:rsidR="006B7707" w:rsidRPr="00176273">
        <w:rPr>
          <w:rFonts w:eastAsia="Calibri" w:cstheme="minorHAnsi"/>
          <w:sz w:val="24"/>
          <w:szCs w:val="24"/>
        </w:rPr>
        <w:t>Leader</w:t>
      </w:r>
      <w:r w:rsidR="00C17FD8" w:rsidRPr="00176273">
        <w:rPr>
          <w:rFonts w:eastAsia="Calibri" w:cstheme="minorHAnsi"/>
          <w:sz w:val="24"/>
          <w:szCs w:val="24"/>
        </w:rPr>
        <w:t xml:space="preserve"> for suitability for respite by making an appointment for the </w:t>
      </w:r>
      <w:r w:rsidR="00790760">
        <w:rPr>
          <w:rFonts w:eastAsia="Calibri" w:cstheme="minorHAnsi"/>
          <w:sz w:val="24"/>
          <w:szCs w:val="24"/>
        </w:rPr>
        <w:t>person</w:t>
      </w:r>
      <w:r w:rsidR="00C17FD8" w:rsidRPr="00176273">
        <w:rPr>
          <w:rFonts w:eastAsia="Calibri" w:cstheme="minorHAnsi"/>
          <w:sz w:val="24"/>
          <w:szCs w:val="24"/>
        </w:rPr>
        <w:t xml:space="preserve"> to come to Clochán House for </w:t>
      </w:r>
      <w:r w:rsidR="00357F54">
        <w:rPr>
          <w:rFonts w:eastAsia="Calibri" w:cstheme="minorHAnsi"/>
          <w:sz w:val="24"/>
          <w:szCs w:val="24"/>
        </w:rPr>
        <w:t>a visit.</w:t>
      </w:r>
      <w:r w:rsidR="00C17FD8" w:rsidRPr="00176273">
        <w:rPr>
          <w:rFonts w:eastAsia="Calibri" w:cstheme="minorHAnsi"/>
          <w:sz w:val="24"/>
          <w:szCs w:val="24"/>
        </w:rPr>
        <w:t xml:space="preserve"> The PIC or designate will ask a series of questions regarding the </w:t>
      </w:r>
      <w:r w:rsidR="007E7C2E">
        <w:rPr>
          <w:rFonts w:eastAsia="Calibri" w:cstheme="minorHAnsi"/>
          <w:sz w:val="24"/>
          <w:szCs w:val="24"/>
        </w:rPr>
        <w:t>person</w:t>
      </w:r>
      <w:r w:rsidR="00C17FD8" w:rsidRPr="00176273">
        <w:rPr>
          <w:rFonts w:eastAsia="Calibri" w:cstheme="minorHAnsi"/>
          <w:sz w:val="24"/>
          <w:szCs w:val="24"/>
        </w:rPr>
        <w:t xml:space="preserve">’s </w:t>
      </w:r>
      <w:r>
        <w:rPr>
          <w:rFonts w:eastAsia="Calibri" w:cstheme="minorHAnsi"/>
          <w:sz w:val="24"/>
          <w:szCs w:val="24"/>
        </w:rPr>
        <w:t xml:space="preserve">disability- their </w:t>
      </w:r>
      <w:r w:rsidR="00C17FD8" w:rsidRPr="00176273">
        <w:rPr>
          <w:rFonts w:eastAsia="Calibri" w:cstheme="minorHAnsi"/>
          <w:sz w:val="24"/>
          <w:szCs w:val="24"/>
        </w:rPr>
        <w:t>general health</w:t>
      </w:r>
      <w:r w:rsidR="00EA3DC6" w:rsidRPr="00EA3DC6">
        <w:rPr>
          <w:rFonts w:eastAsia="Calibri" w:cstheme="minorHAnsi"/>
          <w:sz w:val="24"/>
          <w:szCs w:val="24"/>
        </w:rPr>
        <w:t xml:space="preserve"> </w:t>
      </w:r>
      <w:r w:rsidR="00EA3DC6" w:rsidRPr="00176273">
        <w:rPr>
          <w:rFonts w:eastAsia="Calibri" w:cstheme="minorHAnsi"/>
          <w:sz w:val="24"/>
          <w:szCs w:val="24"/>
        </w:rPr>
        <w:t>and well-being</w:t>
      </w:r>
      <w:r w:rsidR="00EA3DC6">
        <w:rPr>
          <w:rFonts w:eastAsia="Calibri" w:cstheme="minorHAnsi"/>
          <w:sz w:val="24"/>
          <w:szCs w:val="24"/>
        </w:rPr>
        <w:t xml:space="preserve">, their </w:t>
      </w:r>
      <w:r w:rsidR="00EA3DC6">
        <w:rPr>
          <w:rFonts w:eastAsia="Calibri" w:cstheme="minorHAnsi"/>
          <w:sz w:val="24"/>
          <w:szCs w:val="24"/>
        </w:rPr>
        <w:lastRenderedPageBreak/>
        <w:t>medical and surgical history,</w:t>
      </w:r>
      <w:r w:rsidR="00C17FD8" w:rsidRPr="00176273">
        <w:rPr>
          <w:rFonts w:eastAsia="Calibri" w:cstheme="minorHAnsi"/>
          <w:sz w:val="24"/>
          <w:szCs w:val="24"/>
        </w:rPr>
        <w:t xml:space="preserve"> </w:t>
      </w:r>
      <w:r w:rsidR="005825D7">
        <w:rPr>
          <w:rFonts w:eastAsia="Calibri" w:cstheme="minorHAnsi"/>
          <w:sz w:val="24"/>
          <w:szCs w:val="24"/>
        </w:rPr>
        <w:t xml:space="preserve">medication management, </w:t>
      </w:r>
      <w:r w:rsidR="00EA3DC6">
        <w:rPr>
          <w:rFonts w:eastAsia="Calibri" w:cstheme="minorHAnsi"/>
          <w:sz w:val="24"/>
          <w:szCs w:val="24"/>
        </w:rPr>
        <w:t xml:space="preserve">the support services </w:t>
      </w:r>
      <w:r w:rsidR="00FF2B03">
        <w:rPr>
          <w:rFonts w:eastAsia="Calibri" w:cstheme="minorHAnsi"/>
          <w:sz w:val="24"/>
          <w:szCs w:val="24"/>
        </w:rPr>
        <w:t xml:space="preserve">they receive </w:t>
      </w:r>
      <w:r w:rsidR="00EA3DC6">
        <w:rPr>
          <w:rFonts w:eastAsia="Calibri" w:cstheme="minorHAnsi"/>
          <w:sz w:val="24"/>
          <w:szCs w:val="24"/>
        </w:rPr>
        <w:t>in their home</w:t>
      </w:r>
      <w:r w:rsidR="00FF2B03">
        <w:rPr>
          <w:rFonts w:eastAsia="Calibri" w:cstheme="minorHAnsi"/>
          <w:sz w:val="24"/>
          <w:szCs w:val="24"/>
        </w:rPr>
        <w:t xml:space="preserve"> and equipment they require for all activities of daily living.</w:t>
      </w:r>
    </w:p>
    <w:p w14:paraId="40A26BF4" w14:textId="7E66200A"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Many assessments will involve the PIC or designate liaising with other healthcare professionals or with family members when the need arises</w:t>
      </w:r>
      <w:r w:rsidR="008F44ED">
        <w:rPr>
          <w:rFonts w:eastAsia="Calibri" w:cstheme="minorHAnsi"/>
          <w:sz w:val="24"/>
          <w:szCs w:val="24"/>
        </w:rPr>
        <w:t>,</w:t>
      </w:r>
      <w:r w:rsidRPr="00176273">
        <w:rPr>
          <w:rFonts w:eastAsia="Calibri" w:cstheme="minorHAnsi"/>
          <w:sz w:val="24"/>
          <w:szCs w:val="24"/>
        </w:rPr>
        <w:t xml:space="preserve"> with the consent of the</w:t>
      </w:r>
      <w:r w:rsidR="007E7C2E">
        <w:rPr>
          <w:rFonts w:eastAsia="Calibri" w:cstheme="minorHAnsi"/>
          <w:sz w:val="24"/>
          <w:szCs w:val="24"/>
        </w:rPr>
        <w:t xml:space="preserve"> person</w:t>
      </w:r>
      <w:r w:rsidRPr="00176273">
        <w:rPr>
          <w:rFonts w:eastAsia="Calibri" w:cstheme="minorHAnsi"/>
          <w:sz w:val="24"/>
          <w:szCs w:val="24"/>
        </w:rPr>
        <w:t xml:space="preserve">. This assessment will identify </w:t>
      </w:r>
      <w:r w:rsidR="008C53D5">
        <w:rPr>
          <w:rFonts w:eastAsia="Calibri" w:cstheme="minorHAnsi"/>
          <w:sz w:val="24"/>
          <w:szCs w:val="24"/>
        </w:rPr>
        <w:t xml:space="preserve">if and </w:t>
      </w:r>
      <w:r w:rsidRPr="00176273">
        <w:rPr>
          <w:rFonts w:eastAsia="Calibri" w:cstheme="minorHAnsi"/>
          <w:sz w:val="24"/>
          <w:szCs w:val="24"/>
        </w:rPr>
        <w:t xml:space="preserve">how the Clochán House team can best meet </w:t>
      </w:r>
      <w:r w:rsidR="00654E08">
        <w:rPr>
          <w:rFonts w:eastAsia="Calibri" w:cstheme="minorHAnsi"/>
          <w:sz w:val="24"/>
          <w:szCs w:val="24"/>
        </w:rPr>
        <w:t>all</w:t>
      </w:r>
      <w:r w:rsidRPr="00176273">
        <w:rPr>
          <w:rFonts w:eastAsia="Calibri" w:cstheme="minorHAnsi"/>
          <w:sz w:val="24"/>
          <w:szCs w:val="24"/>
        </w:rPr>
        <w:t xml:space="preserve"> needs</w:t>
      </w:r>
      <w:r w:rsidR="00654E08">
        <w:rPr>
          <w:rFonts w:eastAsia="Calibri" w:cstheme="minorHAnsi"/>
          <w:sz w:val="24"/>
          <w:szCs w:val="24"/>
        </w:rPr>
        <w:t xml:space="preserve"> </w:t>
      </w:r>
      <w:r w:rsidRPr="00176273">
        <w:rPr>
          <w:rFonts w:eastAsia="Calibri" w:cstheme="minorHAnsi"/>
          <w:sz w:val="24"/>
          <w:szCs w:val="24"/>
        </w:rPr>
        <w:t xml:space="preserve">of the </w:t>
      </w:r>
      <w:r w:rsidR="008C53D5">
        <w:rPr>
          <w:rFonts w:eastAsia="Calibri" w:cstheme="minorHAnsi"/>
          <w:sz w:val="24"/>
          <w:szCs w:val="24"/>
        </w:rPr>
        <w:t>individual.</w:t>
      </w:r>
    </w:p>
    <w:p w14:paraId="321448CE" w14:textId="21FA609C"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If any risks are identified during this assessment, the PIC may ask for a review of the </w:t>
      </w:r>
      <w:r w:rsidR="00527ADA">
        <w:rPr>
          <w:rFonts w:eastAsia="Calibri" w:cstheme="minorHAnsi"/>
          <w:sz w:val="24"/>
          <w:szCs w:val="24"/>
        </w:rPr>
        <w:t xml:space="preserve">person </w:t>
      </w:r>
      <w:r w:rsidRPr="00176273">
        <w:rPr>
          <w:rFonts w:eastAsia="Calibri" w:cstheme="minorHAnsi"/>
          <w:sz w:val="24"/>
          <w:szCs w:val="24"/>
        </w:rPr>
        <w:t xml:space="preserve">by a more qualified professional in a particular area- for example if there is a risk that the </w:t>
      </w:r>
      <w:r w:rsidR="008C53D5">
        <w:rPr>
          <w:rFonts w:eastAsia="Calibri" w:cstheme="minorHAnsi"/>
          <w:sz w:val="24"/>
          <w:szCs w:val="24"/>
        </w:rPr>
        <w:t>person</w:t>
      </w:r>
      <w:r w:rsidR="00527ADA">
        <w:rPr>
          <w:rFonts w:eastAsia="Calibri" w:cstheme="minorHAnsi"/>
          <w:sz w:val="24"/>
          <w:szCs w:val="24"/>
        </w:rPr>
        <w:t xml:space="preserve"> </w:t>
      </w:r>
      <w:r w:rsidRPr="00176273">
        <w:rPr>
          <w:rFonts w:eastAsia="Calibri" w:cstheme="minorHAnsi"/>
          <w:sz w:val="24"/>
          <w:szCs w:val="24"/>
        </w:rPr>
        <w:t xml:space="preserve">has difficulty swallowing, a speech and language therapy referral may be made or if the </w:t>
      </w:r>
      <w:r w:rsidR="00171FE8">
        <w:rPr>
          <w:rFonts w:eastAsia="Calibri" w:cstheme="minorHAnsi"/>
          <w:sz w:val="24"/>
          <w:szCs w:val="24"/>
        </w:rPr>
        <w:t>individual</w:t>
      </w:r>
      <w:r w:rsidRPr="00176273">
        <w:rPr>
          <w:rFonts w:eastAsia="Calibri" w:cstheme="minorHAnsi"/>
          <w:sz w:val="24"/>
          <w:szCs w:val="24"/>
        </w:rPr>
        <w:t xml:space="preserve"> is at risk of falling, an occupational therapy referral may be needed.</w:t>
      </w:r>
    </w:p>
    <w:p w14:paraId="22631A6C" w14:textId="1C1CAF6B" w:rsidR="00EA3DC6" w:rsidRDefault="00C17FD8" w:rsidP="00EA3DC6">
      <w:pPr>
        <w:rPr>
          <w:rFonts w:cstheme="minorHAnsi"/>
          <w:bCs/>
          <w:sz w:val="24"/>
          <w:szCs w:val="24"/>
          <w:lang w:eastAsia="en-GB"/>
        </w:rPr>
      </w:pPr>
      <w:r w:rsidRPr="00176273">
        <w:rPr>
          <w:rFonts w:eastAsia="Calibri" w:cstheme="minorHAnsi"/>
          <w:sz w:val="24"/>
          <w:szCs w:val="24"/>
        </w:rPr>
        <w:t xml:space="preserve">When the report returns from the medical professional with their opinion or </w:t>
      </w:r>
      <w:r w:rsidR="00790760">
        <w:rPr>
          <w:rFonts w:eastAsia="Calibri" w:cstheme="minorHAnsi"/>
          <w:sz w:val="24"/>
          <w:szCs w:val="24"/>
        </w:rPr>
        <w:t>direction</w:t>
      </w:r>
      <w:r w:rsidRPr="00176273">
        <w:rPr>
          <w:rFonts w:eastAsia="Calibri" w:cstheme="minorHAnsi"/>
          <w:sz w:val="24"/>
          <w:szCs w:val="24"/>
        </w:rPr>
        <w:t xml:space="preserve">, only then will Clochán House Management team be </w:t>
      </w:r>
      <w:r w:rsidR="008F44ED" w:rsidRPr="00176273">
        <w:rPr>
          <w:rFonts w:eastAsia="Calibri" w:cstheme="minorHAnsi"/>
          <w:sz w:val="24"/>
          <w:szCs w:val="24"/>
        </w:rPr>
        <w:t>able</w:t>
      </w:r>
      <w:r w:rsidRPr="00176273">
        <w:rPr>
          <w:rFonts w:eastAsia="Calibri" w:cstheme="minorHAnsi"/>
          <w:sz w:val="24"/>
          <w:szCs w:val="24"/>
        </w:rPr>
        <w:t xml:space="preserve"> to give the </w:t>
      </w:r>
      <w:r w:rsidR="007E7C2E">
        <w:rPr>
          <w:rFonts w:eastAsia="Calibri" w:cstheme="minorHAnsi"/>
          <w:sz w:val="24"/>
          <w:szCs w:val="24"/>
        </w:rPr>
        <w:t>individual</w:t>
      </w:r>
      <w:r w:rsidRPr="00176273">
        <w:rPr>
          <w:rFonts w:eastAsia="Calibri" w:cstheme="minorHAnsi"/>
          <w:sz w:val="24"/>
          <w:szCs w:val="24"/>
        </w:rPr>
        <w:t xml:space="preserve"> a booking date for their period of stay.</w:t>
      </w:r>
      <w:r w:rsidR="00EA3DC6" w:rsidRPr="00EA3DC6">
        <w:rPr>
          <w:rFonts w:cstheme="minorHAnsi"/>
          <w:bCs/>
          <w:sz w:val="24"/>
          <w:szCs w:val="24"/>
          <w:lang w:eastAsia="en-GB"/>
        </w:rPr>
        <w:t xml:space="preserve"> </w:t>
      </w:r>
    </w:p>
    <w:p w14:paraId="18F31860" w14:textId="09DFF2DC" w:rsidR="00357F54" w:rsidRPr="008C53D5" w:rsidRDefault="00357F54" w:rsidP="008C53D5">
      <w:pPr>
        <w:rPr>
          <w:rFonts w:cstheme="minorHAnsi"/>
          <w:bCs/>
          <w:sz w:val="24"/>
          <w:szCs w:val="24"/>
          <w:lang w:eastAsia="en-GB"/>
        </w:rPr>
      </w:pPr>
      <w:r>
        <w:rPr>
          <w:rFonts w:cstheme="minorHAnsi"/>
          <w:bCs/>
          <w:sz w:val="24"/>
          <w:szCs w:val="24"/>
          <w:lang w:eastAsia="en-GB"/>
        </w:rPr>
        <w:t>On Fridays</w:t>
      </w:r>
      <w:r w:rsidR="008F44ED">
        <w:rPr>
          <w:rFonts w:cstheme="minorHAnsi"/>
          <w:bCs/>
          <w:sz w:val="24"/>
          <w:szCs w:val="24"/>
          <w:lang w:eastAsia="en-GB"/>
        </w:rPr>
        <w:t>,</w:t>
      </w:r>
      <w:r>
        <w:rPr>
          <w:rFonts w:cstheme="minorHAnsi"/>
          <w:bCs/>
          <w:sz w:val="24"/>
          <w:szCs w:val="24"/>
          <w:lang w:eastAsia="en-GB"/>
        </w:rPr>
        <w:t xml:space="preserve"> prior to </w:t>
      </w:r>
      <w:r w:rsidR="00AC1B0E">
        <w:rPr>
          <w:rFonts w:cstheme="minorHAnsi"/>
          <w:bCs/>
          <w:sz w:val="24"/>
          <w:szCs w:val="24"/>
          <w:lang w:eastAsia="en-GB"/>
        </w:rPr>
        <w:t>all</w:t>
      </w:r>
      <w:r>
        <w:rPr>
          <w:rFonts w:cstheme="minorHAnsi"/>
          <w:bCs/>
          <w:sz w:val="24"/>
          <w:szCs w:val="24"/>
          <w:lang w:eastAsia="en-GB"/>
        </w:rPr>
        <w:t xml:space="preserve"> admission date</w:t>
      </w:r>
      <w:r w:rsidR="00AC1B0E">
        <w:rPr>
          <w:rFonts w:cstheme="minorHAnsi"/>
          <w:bCs/>
          <w:sz w:val="24"/>
          <w:szCs w:val="24"/>
          <w:lang w:eastAsia="en-GB"/>
        </w:rPr>
        <w:t>s</w:t>
      </w:r>
      <w:r>
        <w:rPr>
          <w:rFonts w:cstheme="minorHAnsi"/>
          <w:bCs/>
          <w:sz w:val="24"/>
          <w:szCs w:val="24"/>
          <w:lang w:eastAsia="en-GB"/>
        </w:rPr>
        <w:t xml:space="preserve">, the </w:t>
      </w:r>
      <w:r w:rsidR="005825D7">
        <w:rPr>
          <w:rFonts w:cstheme="minorHAnsi"/>
          <w:bCs/>
          <w:sz w:val="24"/>
          <w:szCs w:val="24"/>
          <w:lang w:eastAsia="en-GB"/>
        </w:rPr>
        <w:t xml:space="preserve">resident will be contacted again to confirm </w:t>
      </w:r>
      <w:r w:rsidR="00AC1B0E">
        <w:rPr>
          <w:rFonts w:cstheme="minorHAnsi"/>
          <w:bCs/>
          <w:sz w:val="24"/>
          <w:szCs w:val="24"/>
          <w:lang w:eastAsia="en-GB"/>
        </w:rPr>
        <w:t>that everything required has been prepared for their admission on Monday.</w:t>
      </w:r>
    </w:p>
    <w:p w14:paraId="01AE85F3" w14:textId="485FFF51" w:rsidR="00654E08" w:rsidRPr="00654E08" w:rsidRDefault="009A6320" w:rsidP="00654E08">
      <w:pPr>
        <w:spacing w:after="200" w:line="276" w:lineRule="auto"/>
        <w:rPr>
          <w:rFonts w:eastAsia="Calibri" w:cstheme="minorHAnsi"/>
          <w:sz w:val="24"/>
          <w:szCs w:val="24"/>
        </w:rPr>
      </w:pPr>
      <w:r w:rsidRPr="00B60F7A">
        <w:rPr>
          <w:rFonts w:eastAsia="Calibri" w:cstheme="minorHAnsi"/>
          <w:b/>
          <w:color w:val="002060"/>
          <w:sz w:val="24"/>
          <w:szCs w:val="24"/>
        </w:rPr>
        <w:t>Emergency Respite:</w:t>
      </w:r>
      <w:r w:rsidRPr="00B60F7A">
        <w:rPr>
          <w:rFonts w:eastAsia="Calibri" w:cstheme="minorHAnsi"/>
          <w:color w:val="002060"/>
          <w:sz w:val="24"/>
          <w:szCs w:val="24"/>
        </w:rPr>
        <w:t xml:space="preserve"> </w:t>
      </w:r>
      <w:r w:rsidRPr="00176273">
        <w:rPr>
          <w:rFonts w:eastAsia="Calibri" w:cstheme="minorHAnsi"/>
          <w:sz w:val="24"/>
          <w:szCs w:val="24"/>
        </w:rPr>
        <w:t>Clochán House</w:t>
      </w:r>
      <w:r w:rsidR="00052069">
        <w:rPr>
          <w:rFonts w:eastAsia="Calibri" w:cstheme="minorHAnsi"/>
          <w:sz w:val="24"/>
          <w:szCs w:val="24"/>
        </w:rPr>
        <w:t xml:space="preserve"> Residential Respite Centre</w:t>
      </w:r>
      <w:r w:rsidRPr="00176273">
        <w:rPr>
          <w:rFonts w:eastAsia="Calibri" w:cstheme="minorHAnsi"/>
          <w:sz w:val="24"/>
          <w:szCs w:val="24"/>
        </w:rPr>
        <w:t xml:space="preserve"> </w:t>
      </w:r>
      <w:r>
        <w:rPr>
          <w:rFonts w:eastAsia="Calibri" w:cstheme="minorHAnsi"/>
          <w:sz w:val="24"/>
          <w:szCs w:val="24"/>
        </w:rPr>
        <w:t>has a</w:t>
      </w:r>
      <w:r w:rsidRPr="00176273">
        <w:rPr>
          <w:rFonts w:eastAsia="Calibri" w:cstheme="minorHAnsi"/>
          <w:sz w:val="24"/>
          <w:szCs w:val="24"/>
        </w:rPr>
        <w:t xml:space="preserve"> bedroom designated as </w:t>
      </w:r>
      <w:r>
        <w:rPr>
          <w:rFonts w:eastAsia="Calibri" w:cstheme="minorHAnsi"/>
          <w:sz w:val="24"/>
          <w:szCs w:val="24"/>
        </w:rPr>
        <w:t>an</w:t>
      </w:r>
      <w:r w:rsidRPr="00176273">
        <w:rPr>
          <w:rFonts w:eastAsia="Calibri" w:cstheme="minorHAnsi"/>
          <w:sz w:val="24"/>
          <w:szCs w:val="24"/>
        </w:rPr>
        <w:t xml:space="preserve"> ‘emergency respite room’</w:t>
      </w:r>
      <w:r>
        <w:rPr>
          <w:rFonts w:eastAsia="Calibri" w:cstheme="minorHAnsi"/>
          <w:sz w:val="24"/>
          <w:szCs w:val="24"/>
        </w:rPr>
        <w:t>. This room</w:t>
      </w:r>
      <w:r w:rsidRPr="00176273">
        <w:rPr>
          <w:rFonts w:eastAsia="Calibri" w:cstheme="minorHAnsi"/>
          <w:sz w:val="24"/>
          <w:szCs w:val="24"/>
        </w:rPr>
        <w:t xml:space="preserve"> will vary depending on the needs of the</w:t>
      </w:r>
      <w:r>
        <w:rPr>
          <w:rFonts w:eastAsia="Calibri" w:cstheme="minorHAnsi"/>
          <w:sz w:val="24"/>
          <w:szCs w:val="24"/>
        </w:rPr>
        <w:t xml:space="preserve"> resident </w:t>
      </w:r>
      <w:r w:rsidRPr="00176273">
        <w:rPr>
          <w:rFonts w:eastAsia="Calibri" w:cstheme="minorHAnsi"/>
          <w:sz w:val="24"/>
          <w:szCs w:val="24"/>
        </w:rPr>
        <w:t>who requires emergency respite at that time. Once this action is agreed by PIC and HSE representative requesting the emergency respite, all</w:t>
      </w:r>
      <w:r w:rsidR="0066205E">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are on stand-by with the potential to return home at short notice. This is outlined to all</w:t>
      </w:r>
      <w:r w:rsidR="0066205E">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in their invitation letter prior to arrival to the Centre for each visit. </w:t>
      </w:r>
      <w:r w:rsidR="008C53D5">
        <w:rPr>
          <w:rFonts w:eastAsia="Calibri" w:cstheme="minorHAnsi"/>
          <w:sz w:val="24"/>
          <w:szCs w:val="24"/>
        </w:rPr>
        <w:t xml:space="preserve">  </w:t>
      </w:r>
      <w:r w:rsidRPr="00176273">
        <w:rPr>
          <w:rFonts w:eastAsia="Calibri" w:cstheme="minorHAnsi"/>
          <w:sz w:val="24"/>
          <w:szCs w:val="24"/>
        </w:rPr>
        <w:t xml:space="preserve">Should this occur, a future return date will be given to the </w:t>
      </w:r>
      <w:r w:rsidR="008C53D5">
        <w:rPr>
          <w:rFonts w:eastAsia="Calibri" w:cstheme="minorHAnsi"/>
          <w:sz w:val="24"/>
          <w:szCs w:val="24"/>
        </w:rPr>
        <w:t>resident</w:t>
      </w:r>
      <w:r w:rsidRPr="00176273">
        <w:rPr>
          <w:rFonts w:eastAsia="Calibri" w:cstheme="minorHAnsi"/>
          <w:sz w:val="24"/>
          <w:szCs w:val="24"/>
        </w:rPr>
        <w:t xml:space="preserve"> who is going home to make up for the short stay. </w:t>
      </w:r>
    </w:p>
    <w:tbl>
      <w:tblPr>
        <w:tblStyle w:val="TableGrid"/>
        <w:tblW w:w="0" w:type="auto"/>
        <w:tblLook w:val="04A0" w:firstRow="1" w:lastRow="0" w:firstColumn="1" w:lastColumn="0" w:noHBand="0" w:noVBand="1"/>
      </w:tblPr>
      <w:tblGrid>
        <w:gridCol w:w="9016"/>
      </w:tblGrid>
      <w:tr w:rsidR="00654E08" w14:paraId="0F4460E9" w14:textId="77777777" w:rsidTr="00654E08">
        <w:tc>
          <w:tcPr>
            <w:tcW w:w="9016" w:type="dxa"/>
            <w:shd w:val="clear" w:color="auto" w:fill="002060"/>
          </w:tcPr>
          <w:p w14:paraId="2A72C034" w14:textId="75797A2F" w:rsidR="00654E08" w:rsidRPr="00654E08" w:rsidRDefault="00654E08" w:rsidP="00654E08">
            <w:pPr>
              <w:spacing w:after="200" w:line="276" w:lineRule="auto"/>
              <w:jc w:val="center"/>
              <w:rPr>
                <w:rFonts w:ascii="Calibri" w:eastAsia="Calibri" w:hAnsi="Calibri" w:cs="Calibri"/>
                <w:sz w:val="28"/>
                <w:szCs w:val="28"/>
              </w:rPr>
            </w:pPr>
            <w:r w:rsidRPr="00654E08">
              <w:rPr>
                <w:rFonts w:ascii="Calibri" w:eastAsia="Calibri" w:hAnsi="Calibri" w:cs="Calibri"/>
                <w:sz w:val="28"/>
                <w:szCs w:val="28"/>
              </w:rPr>
              <w:t>STAFF</w:t>
            </w:r>
          </w:p>
        </w:tc>
      </w:tr>
    </w:tbl>
    <w:p w14:paraId="5EA181E6" w14:textId="77777777" w:rsidR="00654E08" w:rsidRDefault="00654E08" w:rsidP="00DA3289">
      <w:pPr>
        <w:spacing w:after="200" w:line="276" w:lineRule="auto"/>
        <w:rPr>
          <w:rFonts w:ascii="Calibri" w:eastAsia="Calibri" w:hAnsi="Calibri" w:cs="Calibri"/>
          <w:sz w:val="24"/>
          <w:szCs w:val="24"/>
        </w:rPr>
      </w:pPr>
    </w:p>
    <w:p w14:paraId="05A8DC11" w14:textId="079AF479" w:rsidR="00460DA1" w:rsidRDefault="00460DA1" w:rsidP="00DA3289">
      <w:pPr>
        <w:spacing w:after="200" w:line="276" w:lineRule="auto"/>
        <w:rPr>
          <w:rFonts w:ascii="Calibri" w:eastAsia="Calibri" w:hAnsi="Calibri" w:cs="Calibri"/>
          <w:sz w:val="24"/>
          <w:szCs w:val="24"/>
        </w:rPr>
      </w:pPr>
      <w:r>
        <w:rPr>
          <w:rFonts w:ascii="Calibri" w:eastAsia="Calibri" w:hAnsi="Calibri" w:cs="Calibri"/>
          <w:sz w:val="24"/>
          <w:szCs w:val="24"/>
        </w:rPr>
        <w:t xml:space="preserve">Clochán House Residential Respite Centre is the only designated centre that the </w:t>
      </w:r>
      <w:r w:rsidRPr="009E3BCB">
        <w:rPr>
          <w:rFonts w:ascii="Calibri" w:eastAsia="Calibri" w:hAnsi="Calibri" w:cs="Calibri"/>
          <w:b/>
          <w:color w:val="002060"/>
          <w:sz w:val="24"/>
          <w:szCs w:val="24"/>
        </w:rPr>
        <w:t>Person in Charge</w:t>
      </w:r>
      <w:r>
        <w:rPr>
          <w:rFonts w:ascii="Calibri" w:eastAsia="Calibri" w:hAnsi="Calibri" w:cs="Calibri"/>
          <w:sz w:val="24"/>
          <w:szCs w:val="24"/>
        </w:rPr>
        <w:t xml:space="preserve"> </w:t>
      </w:r>
      <w:r w:rsidR="000048F1">
        <w:rPr>
          <w:rFonts w:ascii="Calibri" w:eastAsia="Calibri" w:hAnsi="Calibri" w:cs="Calibri"/>
          <w:sz w:val="24"/>
          <w:szCs w:val="24"/>
        </w:rPr>
        <w:t xml:space="preserve">has responsibility for and </w:t>
      </w:r>
      <w:r w:rsidR="00D468F0">
        <w:rPr>
          <w:rFonts w:ascii="Calibri" w:eastAsia="Calibri" w:hAnsi="Calibri" w:cs="Calibri"/>
          <w:sz w:val="24"/>
          <w:szCs w:val="24"/>
        </w:rPr>
        <w:t xml:space="preserve">that she </w:t>
      </w:r>
      <w:r>
        <w:rPr>
          <w:rFonts w:ascii="Calibri" w:eastAsia="Calibri" w:hAnsi="Calibri" w:cs="Calibri"/>
          <w:sz w:val="24"/>
          <w:szCs w:val="24"/>
        </w:rPr>
        <w:t>manages</w:t>
      </w:r>
      <w:r w:rsidR="000048F1">
        <w:rPr>
          <w:rFonts w:ascii="Calibri" w:eastAsia="Calibri" w:hAnsi="Calibri" w:cs="Calibri"/>
          <w:sz w:val="24"/>
          <w:szCs w:val="24"/>
        </w:rPr>
        <w:t>.</w:t>
      </w:r>
    </w:p>
    <w:p w14:paraId="2DCEC171" w14:textId="32062BF2" w:rsidR="00DA3289" w:rsidRPr="00FA3B0E" w:rsidRDefault="00460DA1" w:rsidP="00DA3289">
      <w:pPr>
        <w:spacing w:after="200" w:line="276" w:lineRule="auto"/>
        <w:rPr>
          <w:rFonts w:ascii="Calibri" w:eastAsia="Calibri" w:hAnsi="Calibri" w:cs="Calibri"/>
          <w:sz w:val="24"/>
          <w:szCs w:val="24"/>
        </w:rPr>
      </w:pPr>
      <w:r>
        <w:rPr>
          <w:rFonts w:ascii="Calibri" w:eastAsia="Calibri" w:hAnsi="Calibri" w:cs="Calibri"/>
          <w:sz w:val="24"/>
          <w:szCs w:val="24"/>
        </w:rPr>
        <w:t xml:space="preserve">She </w:t>
      </w:r>
      <w:r w:rsidR="00DA3289" w:rsidRPr="00FA3B0E">
        <w:rPr>
          <w:rFonts w:ascii="Calibri" w:eastAsia="Calibri" w:hAnsi="Calibri" w:cs="Calibri"/>
          <w:sz w:val="24"/>
          <w:szCs w:val="24"/>
        </w:rPr>
        <w:t xml:space="preserve">is responsible for </w:t>
      </w:r>
    </w:p>
    <w:p w14:paraId="6FDFC8AA" w14:textId="77777777" w:rsidR="00DA3289" w:rsidRPr="00A63E25" w:rsidRDefault="00DA3289" w:rsidP="00A63E25">
      <w:pPr>
        <w:pStyle w:val="ListParagraph"/>
        <w:numPr>
          <w:ilvl w:val="0"/>
          <w:numId w:val="35"/>
        </w:numPr>
        <w:spacing w:after="200" w:line="240" w:lineRule="auto"/>
        <w:rPr>
          <w:rFonts w:ascii="Calibri" w:eastAsia="Calibri" w:hAnsi="Calibri" w:cs="Calibri"/>
          <w:sz w:val="24"/>
          <w:szCs w:val="24"/>
        </w:rPr>
      </w:pPr>
      <w:r w:rsidRPr="00A63E25">
        <w:rPr>
          <w:rFonts w:ascii="Calibri" w:eastAsia="Calibri" w:hAnsi="Calibri" w:cs="Calibri"/>
          <w:sz w:val="24"/>
          <w:szCs w:val="24"/>
        </w:rPr>
        <w:t xml:space="preserve">Governance of the Centre regarding safe and effective services. </w:t>
      </w:r>
    </w:p>
    <w:p w14:paraId="77221FEF" w14:textId="77777777" w:rsidR="00DA3289" w:rsidRPr="00A63E25" w:rsidRDefault="00DA3289" w:rsidP="00A63E25">
      <w:pPr>
        <w:pStyle w:val="ListParagraph"/>
        <w:numPr>
          <w:ilvl w:val="0"/>
          <w:numId w:val="35"/>
        </w:numPr>
        <w:spacing w:after="200" w:line="240" w:lineRule="auto"/>
        <w:rPr>
          <w:rFonts w:ascii="Calibri" w:eastAsia="Calibri" w:hAnsi="Calibri" w:cs="Calibri"/>
          <w:sz w:val="24"/>
          <w:szCs w:val="24"/>
        </w:rPr>
      </w:pPr>
      <w:r w:rsidRPr="00A63E25">
        <w:rPr>
          <w:rFonts w:ascii="Calibri" w:eastAsia="Calibri" w:hAnsi="Calibri" w:cs="Calibri"/>
          <w:sz w:val="24"/>
          <w:szCs w:val="24"/>
        </w:rPr>
        <w:t>Management of staff and the use of resources along with use of information in line with the regulations of the Heath Act 2007 and the National standards which are governed and monitored by Health Information and Quality Authority (HIQA)</w:t>
      </w:r>
    </w:p>
    <w:p w14:paraId="73300F87" w14:textId="3EC87BD5" w:rsidR="00DA3289" w:rsidRPr="00A63E25" w:rsidRDefault="00DA3289" w:rsidP="00A63E25">
      <w:pPr>
        <w:pStyle w:val="ListParagraph"/>
        <w:numPr>
          <w:ilvl w:val="0"/>
          <w:numId w:val="35"/>
        </w:numPr>
        <w:spacing w:after="200" w:line="240" w:lineRule="auto"/>
        <w:rPr>
          <w:rFonts w:ascii="Calibri" w:eastAsia="Calibri" w:hAnsi="Calibri" w:cs="Calibri"/>
          <w:sz w:val="24"/>
          <w:szCs w:val="24"/>
        </w:rPr>
      </w:pPr>
      <w:r w:rsidRPr="00A63E25">
        <w:rPr>
          <w:rFonts w:ascii="Calibri" w:eastAsia="Calibri" w:hAnsi="Calibri" w:cs="Calibri"/>
          <w:sz w:val="24"/>
          <w:szCs w:val="24"/>
        </w:rPr>
        <w:t>Deals with and address</w:t>
      </w:r>
      <w:r w:rsidR="009E3BCB" w:rsidRPr="00A63E25">
        <w:rPr>
          <w:rFonts w:ascii="Calibri" w:eastAsia="Calibri" w:hAnsi="Calibri" w:cs="Calibri"/>
          <w:sz w:val="24"/>
          <w:szCs w:val="24"/>
        </w:rPr>
        <w:t>es</w:t>
      </w:r>
      <w:r w:rsidRPr="00A63E25">
        <w:rPr>
          <w:rFonts w:ascii="Calibri" w:eastAsia="Calibri" w:hAnsi="Calibri" w:cs="Calibri"/>
          <w:sz w:val="24"/>
          <w:szCs w:val="24"/>
        </w:rPr>
        <w:t xml:space="preserve"> any complaints, concerns and </w:t>
      </w:r>
      <w:r w:rsidR="00804B5A" w:rsidRPr="00A63E25">
        <w:rPr>
          <w:rFonts w:ascii="Calibri" w:eastAsia="Calibri" w:hAnsi="Calibri" w:cs="Calibri"/>
          <w:sz w:val="24"/>
          <w:szCs w:val="24"/>
        </w:rPr>
        <w:t>safeguarding</w:t>
      </w:r>
      <w:r w:rsidRPr="00A63E25">
        <w:rPr>
          <w:rFonts w:ascii="Calibri" w:eastAsia="Calibri" w:hAnsi="Calibri" w:cs="Calibri"/>
          <w:sz w:val="24"/>
          <w:szCs w:val="24"/>
        </w:rPr>
        <w:t xml:space="preserve"> issues</w:t>
      </w:r>
    </w:p>
    <w:p w14:paraId="15D0AA0D" w14:textId="77777777"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Service planning, co-ordinating and managing activity and resources within the clinical/social area. </w:t>
      </w:r>
    </w:p>
    <w:p w14:paraId="01187FE1" w14:textId="19D29ED9" w:rsidR="00DA3289" w:rsidRPr="00A63E25" w:rsidRDefault="009E3BCB"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lastRenderedPageBreak/>
        <w:t>Resident’</w:t>
      </w:r>
      <w:r w:rsidR="00DA3289" w:rsidRPr="00A63E25">
        <w:rPr>
          <w:rFonts w:ascii="Calibri" w:eastAsia="Calibri" w:hAnsi="Calibri" w:cs="Calibri"/>
          <w:sz w:val="24"/>
          <w:szCs w:val="24"/>
        </w:rPr>
        <w:t>s initial individual risk assessment and the Person-Centred Plan.</w:t>
      </w:r>
    </w:p>
    <w:p w14:paraId="23EE9556" w14:textId="35E8DF28"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Will arrange any referrals on behalf of the</w:t>
      </w:r>
      <w:r w:rsidR="00FE0388">
        <w:rPr>
          <w:rFonts w:ascii="Calibri" w:eastAsia="Calibri" w:hAnsi="Calibri" w:cs="Calibri"/>
          <w:sz w:val="24"/>
          <w:szCs w:val="24"/>
        </w:rPr>
        <w:t xml:space="preserve"> </w:t>
      </w:r>
      <w:r w:rsidR="00A567CD">
        <w:rPr>
          <w:rFonts w:ascii="Calibri" w:eastAsia="Calibri" w:hAnsi="Calibri" w:cs="Calibri"/>
          <w:sz w:val="24"/>
          <w:szCs w:val="24"/>
        </w:rPr>
        <w:t>residents</w:t>
      </w:r>
      <w:r w:rsidRPr="00A63E25">
        <w:rPr>
          <w:rFonts w:ascii="Calibri" w:eastAsia="Calibri" w:hAnsi="Calibri" w:cs="Calibri"/>
          <w:sz w:val="24"/>
          <w:szCs w:val="24"/>
        </w:rPr>
        <w:t>, if necessary, for follow up health support issues for example referral for Speech and Language, Occupational Therapy, a visit from the Public Health Nurse</w:t>
      </w:r>
      <w:r w:rsidR="009E3BCB" w:rsidRPr="00A63E25">
        <w:rPr>
          <w:rFonts w:ascii="Calibri" w:eastAsia="Calibri" w:hAnsi="Calibri" w:cs="Calibri"/>
          <w:sz w:val="24"/>
          <w:szCs w:val="24"/>
        </w:rPr>
        <w:t>/ GP referral for</w:t>
      </w:r>
      <w:r w:rsidR="00735FB8" w:rsidRPr="00A63E25">
        <w:rPr>
          <w:rFonts w:ascii="Calibri" w:eastAsia="Calibri" w:hAnsi="Calibri" w:cs="Calibri"/>
          <w:sz w:val="24"/>
          <w:szCs w:val="24"/>
        </w:rPr>
        <w:t xml:space="preserve"> medication review.</w:t>
      </w:r>
    </w:p>
    <w:p w14:paraId="12E3B95F" w14:textId="41C5CE42"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Providing health promotion and education to</w:t>
      </w:r>
      <w:r w:rsidR="00FE0388">
        <w:rPr>
          <w:rFonts w:ascii="Calibri" w:eastAsia="Calibri" w:hAnsi="Calibri" w:cs="Calibri"/>
          <w:sz w:val="24"/>
          <w:szCs w:val="24"/>
        </w:rPr>
        <w:t xml:space="preserve"> </w:t>
      </w:r>
      <w:r w:rsidR="00A567CD">
        <w:rPr>
          <w:rFonts w:ascii="Calibri" w:eastAsia="Calibri" w:hAnsi="Calibri" w:cs="Calibri"/>
          <w:sz w:val="24"/>
          <w:szCs w:val="24"/>
        </w:rPr>
        <w:t>residents</w:t>
      </w:r>
      <w:r w:rsidRPr="00A63E25">
        <w:rPr>
          <w:rFonts w:ascii="Calibri" w:eastAsia="Calibri" w:hAnsi="Calibri" w:cs="Calibri"/>
          <w:sz w:val="24"/>
          <w:szCs w:val="24"/>
        </w:rPr>
        <w:t>.</w:t>
      </w:r>
    </w:p>
    <w:p w14:paraId="454B282C" w14:textId="4123DE7F"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Administer medications, </w:t>
      </w:r>
      <w:r w:rsidR="00735FB8" w:rsidRPr="00A63E25">
        <w:rPr>
          <w:rFonts w:ascii="Calibri" w:eastAsia="Calibri" w:hAnsi="Calibri" w:cs="Calibri"/>
          <w:sz w:val="24"/>
          <w:szCs w:val="24"/>
        </w:rPr>
        <w:t xml:space="preserve">arrange or attend to </w:t>
      </w:r>
      <w:r w:rsidRPr="00A63E25">
        <w:rPr>
          <w:rFonts w:ascii="Calibri" w:eastAsia="Calibri" w:hAnsi="Calibri" w:cs="Calibri"/>
          <w:sz w:val="24"/>
          <w:szCs w:val="24"/>
        </w:rPr>
        <w:t>wound care, bowel or bladder management programmes and numerous other personalized medical interventions</w:t>
      </w:r>
      <w:r w:rsidR="00804B5A">
        <w:rPr>
          <w:rFonts w:ascii="Calibri" w:eastAsia="Calibri" w:hAnsi="Calibri" w:cs="Calibri"/>
          <w:sz w:val="24"/>
          <w:szCs w:val="24"/>
        </w:rPr>
        <w:t xml:space="preserve"> when required</w:t>
      </w:r>
    </w:p>
    <w:p w14:paraId="712E4B28" w14:textId="77777777" w:rsidR="00804B5A"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Staff development and training, practice development, facilitating communication and professional / clinical </w:t>
      </w:r>
      <w:r w:rsidR="0056119B" w:rsidRPr="00A63E25">
        <w:rPr>
          <w:rFonts w:ascii="Calibri" w:eastAsia="Calibri" w:hAnsi="Calibri" w:cs="Calibri"/>
          <w:sz w:val="24"/>
          <w:szCs w:val="24"/>
        </w:rPr>
        <w:t>leader</w:t>
      </w:r>
      <w:r w:rsidR="00AC56F0" w:rsidRPr="00A63E25">
        <w:rPr>
          <w:rFonts w:ascii="Calibri" w:eastAsia="Calibri" w:hAnsi="Calibri" w:cs="Calibri"/>
          <w:sz w:val="24"/>
          <w:szCs w:val="24"/>
        </w:rPr>
        <w:t>s</w:t>
      </w:r>
      <w:r w:rsidRPr="00A63E25">
        <w:rPr>
          <w:rFonts w:ascii="Calibri" w:eastAsia="Calibri" w:hAnsi="Calibri" w:cs="Calibri"/>
          <w:sz w:val="24"/>
          <w:szCs w:val="24"/>
        </w:rPr>
        <w:t>hip, underpinned by the philosophy and ethos of Independent Living</w:t>
      </w:r>
      <w:r w:rsidR="00A63E25">
        <w:rPr>
          <w:rFonts w:ascii="Calibri" w:eastAsia="Calibri" w:hAnsi="Calibri" w:cs="Calibri"/>
          <w:sz w:val="24"/>
          <w:szCs w:val="24"/>
        </w:rPr>
        <w:t xml:space="preserve">. </w:t>
      </w:r>
    </w:p>
    <w:p w14:paraId="6F50FA15" w14:textId="181B7A44" w:rsidR="00DA3289" w:rsidRPr="00A63E25" w:rsidRDefault="00A63E25" w:rsidP="00A63E25">
      <w:pPr>
        <w:pStyle w:val="ListParagraph"/>
        <w:numPr>
          <w:ilvl w:val="0"/>
          <w:numId w:val="35"/>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Ensure safe staffing levels with appropriate skill mix.   </w:t>
      </w:r>
    </w:p>
    <w:p w14:paraId="1096F4EA" w14:textId="2B45FC69" w:rsidR="00DA3289"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Ensuring all information</w:t>
      </w:r>
      <w:r w:rsidR="00942924">
        <w:rPr>
          <w:rFonts w:ascii="Calibri" w:eastAsia="Calibri" w:hAnsi="Calibri" w:cs="Calibri"/>
          <w:sz w:val="24"/>
          <w:szCs w:val="24"/>
        </w:rPr>
        <w:t>,</w:t>
      </w:r>
      <w:r w:rsidR="00FE0388">
        <w:rPr>
          <w:rFonts w:ascii="Calibri" w:eastAsia="Calibri" w:hAnsi="Calibri" w:cs="Calibri"/>
          <w:sz w:val="24"/>
          <w:szCs w:val="24"/>
        </w:rPr>
        <w:t xml:space="preserve"> about </w:t>
      </w:r>
      <w:r w:rsidR="00A567CD">
        <w:rPr>
          <w:rFonts w:ascii="Calibri" w:eastAsia="Calibri" w:hAnsi="Calibri" w:cs="Calibri"/>
          <w:sz w:val="24"/>
          <w:szCs w:val="24"/>
        </w:rPr>
        <w:t>residents</w:t>
      </w:r>
      <w:r w:rsidR="00942924">
        <w:rPr>
          <w:rFonts w:ascii="Calibri" w:eastAsia="Calibri" w:hAnsi="Calibri" w:cs="Calibri"/>
          <w:sz w:val="24"/>
          <w:szCs w:val="24"/>
        </w:rPr>
        <w:t xml:space="preserve"> and staff</w:t>
      </w:r>
      <w:r w:rsidRPr="00A63E25">
        <w:rPr>
          <w:rFonts w:ascii="Calibri" w:eastAsia="Calibri" w:hAnsi="Calibri" w:cs="Calibri"/>
          <w:sz w:val="24"/>
          <w:szCs w:val="24"/>
        </w:rPr>
        <w:t xml:space="preserve"> is in line with General Data Protection Regulation 2018</w:t>
      </w:r>
      <w:r w:rsidR="00942924">
        <w:rPr>
          <w:rFonts w:ascii="Calibri" w:eastAsia="Calibri" w:hAnsi="Calibri" w:cs="Calibri"/>
          <w:sz w:val="24"/>
          <w:szCs w:val="24"/>
        </w:rPr>
        <w:t xml:space="preserve"> and in line with legislation.</w:t>
      </w:r>
    </w:p>
    <w:p w14:paraId="76839464" w14:textId="77777777" w:rsidR="00A63E25" w:rsidRPr="00D116E4" w:rsidRDefault="00A63E25" w:rsidP="00A63E25">
      <w:pPr>
        <w:pStyle w:val="ListParagraph"/>
        <w:spacing w:after="0" w:line="240" w:lineRule="auto"/>
        <w:ind w:left="1080"/>
        <w:jc w:val="both"/>
        <w:rPr>
          <w:rFonts w:ascii="Calibri" w:eastAsia="Calibri" w:hAnsi="Calibri" w:cs="Calibri"/>
          <w:color w:val="002060"/>
          <w:sz w:val="24"/>
          <w:szCs w:val="24"/>
        </w:rPr>
      </w:pPr>
    </w:p>
    <w:p w14:paraId="68136F5A" w14:textId="77777777" w:rsidR="00804B5A" w:rsidRDefault="00804B5A" w:rsidP="00DA3289">
      <w:pPr>
        <w:spacing w:after="200" w:line="240" w:lineRule="auto"/>
        <w:jc w:val="both"/>
        <w:rPr>
          <w:rFonts w:ascii="Calibri" w:eastAsia="Calibri" w:hAnsi="Calibri" w:cs="Calibri"/>
          <w:sz w:val="24"/>
          <w:szCs w:val="24"/>
        </w:rPr>
      </w:pPr>
    </w:p>
    <w:p w14:paraId="15864261" w14:textId="1B20FCD9" w:rsidR="00DA3289" w:rsidRPr="00585A2B" w:rsidRDefault="00DA3289" w:rsidP="00DA3289">
      <w:pPr>
        <w:spacing w:after="200" w:line="240" w:lineRule="auto"/>
        <w:jc w:val="both"/>
        <w:rPr>
          <w:rFonts w:ascii="Calibri" w:eastAsia="Calibri" w:hAnsi="Calibri" w:cs="Calibri"/>
          <w:sz w:val="24"/>
          <w:szCs w:val="24"/>
        </w:rPr>
      </w:pPr>
      <w:r w:rsidRPr="00735FB8">
        <w:rPr>
          <w:rFonts w:ascii="Calibri" w:eastAsia="Calibri" w:hAnsi="Calibri" w:cs="Calibri"/>
          <w:b/>
          <w:color w:val="002060"/>
          <w:sz w:val="24"/>
          <w:szCs w:val="24"/>
        </w:rPr>
        <w:t>Personal Assistants</w:t>
      </w:r>
      <w:r w:rsidRPr="00735FB8">
        <w:rPr>
          <w:rFonts w:ascii="Calibri" w:eastAsia="Calibri" w:hAnsi="Calibri" w:cs="Calibri"/>
          <w:color w:val="002060"/>
          <w:sz w:val="24"/>
          <w:szCs w:val="24"/>
        </w:rPr>
        <w:t xml:space="preserve"> </w:t>
      </w:r>
    </w:p>
    <w:p w14:paraId="7C279B42" w14:textId="047CF17D" w:rsidR="004605E0" w:rsidRDefault="00DA3289" w:rsidP="00DA3289">
      <w:pPr>
        <w:spacing w:after="200" w:line="276" w:lineRule="auto"/>
        <w:rPr>
          <w:rFonts w:ascii="Calibri" w:eastAsia="Calibri" w:hAnsi="Calibri" w:cs="Calibri"/>
          <w:sz w:val="24"/>
          <w:szCs w:val="24"/>
        </w:rPr>
      </w:pPr>
      <w:r w:rsidRPr="00FA3B0E">
        <w:rPr>
          <w:rFonts w:ascii="Calibri" w:eastAsia="Calibri" w:hAnsi="Calibri" w:cs="Calibri"/>
          <w:sz w:val="24"/>
          <w:szCs w:val="24"/>
        </w:rPr>
        <w:t xml:space="preserve">There are 6 Personal Assistants </w:t>
      </w:r>
      <w:r w:rsidR="002A7A9D">
        <w:rPr>
          <w:rFonts w:ascii="Calibri" w:eastAsia="Calibri" w:hAnsi="Calibri" w:cs="Calibri"/>
          <w:sz w:val="24"/>
          <w:szCs w:val="24"/>
        </w:rPr>
        <w:t>(PA)</w:t>
      </w:r>
      <w:r w:rsidRPr="00FA3B0E">
        <w:rPr>
          <w:rFonts w:ascii="Calibri" w:eastAsia="Calibri" w:hAnsi="Calibri" w:cs="Calibri"/>
          <w:sz w:val="24"/>
          <w:szCs w:val="24"/>
        </w:rPr>
        <w:t xml:space="preserve">on duty with one PA as the Team </w:t>
      </w:r>
      <w:r>
        <w:rPr>
          <w:rFonts w:ascii="Calibri" w:eastAsia="Calibri" w:hAnsi="Calibri" w:cs="Calibri"/>
          <w:sz w:val="24"/>
          <w:szCs w:val="24"/>
        </w:rPr>
        <w:t>Lead</w:t>
      </w:r>
      <w:r w:rsidRPr="00FA3B0E">
        <w:rPr>
          <w:rFonts w:ascii="Calibri" w:eastAsia="Calibri" w:hAnsi="Calibri" w:cs="Calibri"/>
          <w:sz w:val="24"/>
          <w:szCs w:val="24"/>
        </w:rPr>
        <w:t>. There are three PAs on duty during the day and two during the night</w:t>
      </w:r>
      <w:r w:rsidR="00804B5A">
        <w:rPr>
          <w:rFonts w:ascii="Calibri" w:eastAsia="Calibri" w:hAnsi="Calibri" w:cs="Calibri"/>
          <w:sz w:val="24"/>
          <w:szCs w:val="24"/>
        </w:rPr>
        <w:t>.</w:t>
      </w:r>
      <w:r w:rsidRPr="00FA3B0E">
        <w:rPr>
          <w:rFonts w:ascii="Calibri" w:eastAsia="Calibri" w:hAnsi="Calibri" w:cs="Calibri"/>
          <w:sz w:val="24"/>
          <w:szCs w:val="24"/>
        </w:rPr>
        <w:t xml:space="preserve"> (One awake 12 hours and one on a ‘sleep-over/ on- call’ duty). </w:t>
      </w:r>
      <w:r w:rsidR="008F44ED">
        <w:rPr>
          <w:rFonts w:ascii="Calibri" w:eastAsia="Calibri" w:hAnsi="Calibri" w:cs="Calibri"/>
          <w:sz w:val="24"/>
          <w:szCs w:val="24"/>
        </w:rPr>
        <w:t>Their qualifications range from QQI level 5 to QQI level 7.</w:t>
      </w:r>
    </w:p>
    <w:p w14:paraId="5AAD42DA" w14:textId="174CE631" w:rsidR="00DA3289" w:rsidRPr="00FA3B0E" w:rsidRDefault="00DA3289" w:rsidP="00DA3289">
      <w:pPr>
        <w:spacing w:after="200" w:line="276" w:lineRule="auto"/>
        <w:rPr>
          <w:rFonts w:ascii="Calibri" w:eastAsia="Calibri" w:hAnsi="Calibri" w:cs="Calibri"/>
          <w:sz w:val="24"/>
          <w:szCs w:val="24"/>
        </w:rPr>
      </w:pPr>
      <w:r w:rsidRPr="00FA3B0E">
        <w:rPr>
          <w:rFonts w:ascii="Calibri" w:eastAsia="Calibri" w:hAnsi="Calibri" w:cs="Calibri"/>
          <w:sz w:val="24"/>
          <w:szCs w:val="24"/>
        </w:rPr>
        <w:t>The staff members can provide support and assistance with any of the activities of daily living</w:t>
      </w:r>
      <w:r w:rsidR="0056119B">
        <w:rPr>
          <w:rFonts w:ascii="Calibri" w:eastAsia="Calibri" w:hAnsi="Calibri" w:cs="Calibri"/>
          <w:sz w:val="24"/>
          <w:szCs w:val="24"/>
        </w:rPr>
        <w:t xml:space="preserve"> </w:t>
      </w:r>
      <w:r w:rsidR="00761030">
        <w:rPr>
          <w:rFonts w:ascii="Calibri" w:eastAsia="Calibri" w:hAnsi="Calibri" w:cs="Calibri"/>
          <w:sz w:val="24"/>
          <w:szCs w:val="24"/>
        </w:rPr>
        <w:t>the resident</w:t>
      </w:r>
      <w:r w:rsidRPr="00FA3B0E">
        <w:rPr>
          <w:rFonts w:ascii="Calibri" w:eastAsia="Calibri" w:hAnsi="Calibri" w:cs="Calibri"/>
          <w:sz w:val="24"/>
          <w:szCs w:val="24"/>
        </w:rPr>
        <w:t xml:space="preserve"> require which include:</w:t>
      </w:r>
    </w:p>
    <w:p w14:paraId="43EA8734"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Communication- includes assistive devices, translations, written message</w:t>
      </w:r>
    </w:p>
    <w:p w14:paraId="17519FD9"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Washing and Dressing- personal care needs</w:t>
      </w:r>
    </w:p>
    <w:p w14:paraId="316E0606"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Pressure Area and Skin Care- referrals available to Public Health Nurse/ Tissue Viability Nurse</w:t>
      </w:r>
      <w:r>
        <w:rPr>
          <w:rFonts w:ascii="Calibri" w:eastAsia="Calibri" w:hAnsi="Calibri" w:cs="Calibri"/>
          <w:sz w:val="24"/>
          <w:szCs w:val="24"/>
        </w:rPr>
        <w:t xml:space="preserve"> through liaising with PIC</w:t>
      </w:r>
    </w:p>
    <w:p w14:paraId="64E9E4E0"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Breathing-assist with Nippy Machines or CPAP devices</w:t>
      </w:r>
      <w:r>
        <w:rPr>
          <w:rFonts w:ascii="Calibri" w:eastAsia="Calibri" w:hAnsi="Calibri" w:cs="Calibri"/>
          <w:sz w:val="24"/>
          <w:szCs w:val="24"/>
        </w:rPr>
        <w:t xml:space="preserve"> at night</w:t>
      </w:r>
    </w:p>
    <w:p w14:paraId="7BFE5743" w14:textId="4F7E5EB4"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Elimination- assist with toileting- bowels and bladder</w:t>
      </w:r>
      <w:r w:rsidR="00215EBF">
        <w:rPr>
          <w:rFonts w:ascii="Calibri" w:eastAsia="Calibri" w:hAnsi="Calibri" w:cs="Calibri"/>
          <w:sz w:val="24"/>
          <w:szCs w:val="24"/>
        </w:rPr>
        <w:t>/ Stoma care/Conveen</w:t>
      </w:r>
    </w:p>
    <w:p w14:paraId="6766A923"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Eating and Drinking- assist with feeding and drinking accordi</w:t>
      </w:r>
      <w:r>
        <w:rPr>
          <w:rFonts w:ascii="Calibri" w:eastAsia="Calibri" w:hAnsi="Calibri" w:cs="Calibri"/>
          <w:sz w:val="24"/>
          <w:szCs w:val="24"/>
        </w:rPr>
        <w:t>ng to Speech and Language advice</w:t>
      </w:r>
      <w:r w:rsidRPr="00FA3B0E">
        <w:rPr>
          <w:rFonts w:ascii="Calibri" w:eastAsia="Calibri" w:hAnsi="Calibri" w:cs="Calibri"/>
          <w:sz w:val="24"/>
          <w:szCs w:val="24"/>
        </w:rPr>
        <w:t xml:space="preserve"> where </w:t>
      </w:r>
      <w:r>
        <w:rPr>
          <w:rFonts w:ascii="Calibri" w:eastAsia="Calibri" w:hAnsi="Calibri" w:cs="Calibri"/>
          <w:sz w:val="24"/>
          <w:szCs w:val="24"/>
        </w:rPr>
        <w:t>relevant</w:t>
      </w:r>
    </w:p>
    <w:p w14:paraId="68739108" w14:textId="66ECE54C"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 xml:space="preserve">Mobilisation- assist with walkers, frames, wheelchairs, rollators, </w:t>
      </w:r>
      <w:r w:rsidR="00215EBF">
        <w:rPr>
          <w:rFonts w:ascii="Calibri" w:eastAsia="Calibri" w:hAnsi="Calibri" w:cs="Calibri"/>
          <w:sz w:val="24"/>
          <w:szCs w:val="24"/>
        </w:rPr>
        <w:t xml:space="preserve">sara steady, </w:t>
      </w:r>
      <w:r w:rsidRPr="00FA3B0E">
        <w:rPr>
          <w:rFonts w:ascii="Calibri" w:eastAsia="Calibri" w:hAnsi="Calibri" w:cs="Calibri"/>
          <w:sz w:val="24"/>
          <w:szCs w:val="24"/>
        </w:rPr>
        <w:t>turnabouts- all staff are trained in manual handling and people moving.</w:t>
      </w:r>
    </w:p>
    <w:p w14:paraId="348FE0A2" w14:textId="465E628D"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Working and Playing- Daily activ</w:t>
      </w:r>
      <w:r>
        <w:rPr>
          <w:rFonts w:ascii="Calibri" w:eastAsia="Calibri" w:hAnsi="Calibri" w:cs="Calibri"/>
          <w:sz w:val="24"/>
          <w:szCs w:val="24"/>
        </w:rPr>
        <w:t>ities are planned on the evening</w:t>
      </w:r>
      <w:r w:rsidRPr="00FA3B0E">
        <w:rPr>
          <w:rFonts w:ascii="Calibri" w:eastAsia="Calibri" w:hAnsi="Calibri" w:cs="Calibri"/>
          <w:sz w:val="24"/>
          <w:szCs w:val="24"/>
        </w:rPr>
        <w:t xml:space="preserve"> of arrival to the Centre based on the desires of the individuals of the group staying that particular week</w:t>
      </w:r>
      <w:r w:rsidR="008F44ED">
        <w:rPr>
          <w:rFonts w:ascii="Calibri" w:eastAsia="Calibri" w:hAnsi="Calibri" w:cs="Calibri"/>
          <w:sz w:val="24"/>
          <w:szCs w:val="24"/>
        </w:rPr>
        <w:t xml:space="preserve"> e.g.</w:t>
      </w:r>
      <w:r w:rsidR="004007B8">
        <w:rPr>
          <w:rFonts w:ascii="Calibri" w:eastAsia="Calibri" w:hAnsi="Calibri" w:cs="Calibri"/>
          <w:sz w:val="24"/>
          <w:szCs w:val="24"/>
        </w:rPr>
        <w:t xml:space="preserve"> shopping trips, cinema, visit local land marks of interest</w:t>
      </w:r>
      <w:r w:rsidR="008F44ED">
        <w:rPr>
          <w:rFonts w:ascii="Calibri" w:eastAsia="Calibri" w:hAnsi="Calibri" w:cs="Calibri"/>
          <w:sz w:val="24"/>
          <w:szCs w:val="24"/>
        </w:rPr>
        <w:t>, bowling etc</w:t>
      </w:r>
    </w:p>
    <w:p w14:paraId="0EA982F1" w14:textId="5A3F1445"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 xml:space="preserve">Sleeping- assist with </w:t>
      </w:r>
      <w:r w:rsidR="004007B8" w:rsidRPr="00FA3B0E">
        <w:rPr>
          <w:rFonts w:ascii="Calibri" w:eastAsia="Calibri" w:hAnsi="Calibri" w:cs="Calibri"/>
          <w:sz w:val="24"/>
          <w:szCs w:val="24"/>
        </w:rPr>
        <w:t>daytime</w:t>
      </w:r>
      <w:r w:rsidRPr="00FA3B0E">
        <w:rPr>
          <w:rFonts w:ascii="Calibri" w:eastAsia="Calibri" w:hAnsi="Calibri" w:cs="Calibri"/>
          <w:sz w:val="24"/>
          <w:szCs w:val="24"/>
        </w:rPr>
        <w:t xml:space="preserve"> naps if desired, assist with getting into and out of bed</w:t>
      </w:r>
      <w:r w:rsidR="008F44ED">
        <w:rPr>
          <w:rFonts w:ascii="Calibri" w:eastAsia="Calibri" w:hAnsi="Calibri" w:cs="Calibri"/>
          <w:sz w:val="24"/>
          <w:szCs w:val="24"/>
        </w:rPr>
        <w:t>.</w:t>
      </w:r>
    </w:p>
    <w:p w14:paraId="18111418" w14:textId="77777777"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Pr>
          <w:rFonts w:ascii="Calibri" w:eastAsia="Calibri" w:hAnsi="Calibri" w:cs="Calibri"/>
          <w:sz w:val="24"/>
          <w:szCs w:val="24"/>
        </w:rPr>
        <w:lastRenderedPageBreak/>
        <w:t xml:space="preserve">Domestic Needs- assist </w:t>
      </w:r>
      <w:r w:rsidRPr="00FA3B0E">
        <w:rPr>
          <w:rFonts w:ascii="Calibri" w:eastAsia="Calibri" w:hAnsi="Calibri" w:cs="Calibri"/>
          <w:sz w:val="24"/>
          <w:szCs w:val="24"/>
        </w:rPr>
        <w:t>in keeping both bedrooms and bathrooms tidy and clean, assist with laundry, preparing and cleaning up before and after each meal</w:t>
      </w:r>
    </w:p>
    <w:p w14:paraId="623CAD91" w14:textId="06FA6842"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 xml:space="preserve">Social and Human Needs/Dreams/Goals- assist to identify </w:t>
      </w:r>
      <w:r w:rsidR="00215EBF">
        <w:rPr>
          <w:rFonts w:ascii="Calibri" w:eastAsia="Calibri" w:hAnsi="Calibri" w:cs="Calibri"/>
          <w:sz w:val="24"/>
          <w:szCs w:val="24"/>
        </w:rPr>
        <w:t>resident’s</w:t>
      </w:r>
      <w:r w:rsidRPr="00FA3B0E">
        <w:rPr>
          <w:rFonts w:ascii="Calibri" w:eastAsia="Calibri" w:hAnsi="Calibri" w:cs="Calibri"/>
          <w:sz w:val="24"/>
          <w:szCs w:val="24"/>
        </w:rPr>
        <w:t xml:space="preserve"> goals for their holiday stay and project into the future for achievable dreams and how we can assist </w:t>
      </w:r>
      <w:r w:rsidR="00A567CD">
        <w:rPr>
          <w:rFonts w:ascii="Calibri" w:eastAsia="Calibri" w:hAnsi="Calibri" w:cs="Calibri"/>
          <w:sz w:val="24"/>
          <w:szCs w:val="24"/>
        </w:rPr>
        <w:t>residents</w:t>
      </w:r>
      <w:r w:rsidRPr="00FA3B0E">
        <w:rPr>
          <w:rFonts w:ascii="Calibri" w:eastAsia="Calibri" w:hAnsi="Calibri" w:cs="Calibri"/>
          <w:sz w:val="24"/>
          <w:szCs w:val="24"/>
        </w:rPr>
        <w:t xml:space="preserve"> in putting plans in place to meet those goals</w:t>
      </w:r>
    </w:p>
    <w:p w14:paraId="4CDB6D24" w14:textId="71E9DFBA" w:rsidR="00DA3289" w:rsidRPr="00FA3B0E"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Maintaining a Safe Environment- carry out a risk assessment on</w:t>
      </w:r>
      <w:r w:rsidR="0056119B">
        <w:rPr>
          <w:rFonts w:ascii="Calibri" w:eastAsia="Calibri" w:hAnsi="Calibri" w:cs="Calibri"/>
          <w:sz w:val="24"/>
          <w:szCs w:val="24"/>
        </w:rPr>
        <w:t xml:space="preserve"> </w:t>
      </w:r>
      <w:r w:rsidR="00761030">
        <w:rPr>
          <w:rFonts w:ascii="Calibri" w:eastAsia="Calibri" w:hAnsi="Calibri" w:cs="Calibri"/>
          <w:sz w:val="24"/>
          <w:szCs w:val="24"/>
        </w:rPr>
        <w:t>the resident</w:t>
      </w:r>
      <w:r w:rsidRPr="00FA3B0E">
        <w:rPr>
          <w:rFonts w:ascii="Calibri" w:eastAsia="Calibri" w:hAnsi="Calibri" w:cs="Calibri"/>
          <w:sz w:val="24"/>
          <w:szCs w:val="24"/>
        </w:rPr>
        <w:t xml:space="preserve"> before</w:t>
      </w:r>
      <w:r w:rsidR="0056119B">
        <w:rPr>
          <w:rFonts w:ascii="Calibri" w:eastAsia="Calibri" w:hAnsi="Calibri" w:cs="Calibri"/>
          <w:sz w:val="24"/>
          <w:szCs w:val="24"/>
        </w:rPr>
        <w:t xml:space="preserve"> </w:t>
      </w:r>
      <w:r w:rsidR="00215EBF">
        <w:rPr>
          <w:rFonts w:ascii="Calibri" w:eastAsia="Calibri" w:hAnsi="Calibri" w:cs="Calibri"/>
          <w:sz w:val="24"/>
          <w:szCs w:val="24"/>
        </w:rPr>
        <w:t>day trips -</w:t>
      </w:r>
      <w:r w:rsidRPr="00FA3B0E">
        <w:rPr>
          <w:rFonts w:ascii="Calibri" w:eastAsia="Calibri" w:hAnsi="Calibri" w:cs="Calibri"/>
          <w:sz w:val="24"/>
          <w:szCs w:val="24"/>
        </w:rPr>
        <w:t xml:space="preserve">risk of falls, risk of choking, risk in the event of a fire etc. </w:t>
      </w:r>
    </w:p>
    <w:p w14:paraId="18F6D346" w14:textId="3F358CB9" w:rsidR="00DA3289" w:rsidRDefault="00DA3289" w:rsidP="00DA3289">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 xml:space="preserve">End of Life Care- should </w:t>
      </w:r>
      <w:r>
        <w:rPr>
          <w:rFonts w:ascii="Calibri" w:eastAsia="Calibri" w:hAnsi="Calibri" w:cs="Calibri"/>
          <w:sz w:val="24"/>
          <w:szCs w:val="24"/>
        </w:rPr>
        <w:t xml:space="preserve">a </w:t>
      </w:r>
      <w:r w:rsidR="00D116E4">
        <w:rPr>
          <w:rFonts w:ascii="Calibri" w:eastAsia="Calibri" w:hAnsi="Calibri" w:cs="Calibri"/>
          <w:sz w:val="24"/>
          <w:szCs w:val="24"/>
        </w:rPr>
        <w:t>resident</w:t>
      </w:r>
      <w:r w:rsidRPr="00FA3B0E">
        <w:rPr>
          <w:rFonts w:ascii="Calibri" w:eastAsia="Calibri" w:hAnsi="Calibri" w:cs="Calibri"/>
          <w:sz w:val="24"/>
          <w:szCs w:val="24"/>
        </w:rPr>
        <w:t xml:space="preserve"> wish to speak to spiritual clergy member- priest/vicar/elder/pastor then we can arrange this for </w:t>
      </w:r>
      <w:r>
        <w:rPr>
          <w:rFonts w:ascii="Calibri" w:eastAsia="Calibri" w:hAnsi="Calibri" w:cs="Calibri"/>
          <w:sz w:val="24"/>
          <w:szCs w:val="24"/>
        </w:rPr>
        <w:t>them. I</w:t>
      </w:r>
      <w:r w:rsidRPr="00FA3B0E">
        <w:rPr>
          <w:rFonts w:ascii="Calibri" w:eastAsia="Calibri" w:hAnsi="Calibri" w:cs="Calibri"/>
          <w:sz w:val="24"/>
          <w:szCs w:val="24"/>
        </w:rPr>
        <w:t xml:space="preserve">f </w:t>
      </w:r>
      <w:r>
        <w:rPr>
          <w:rFonts w:ascii="Calibri" w:eastAsia="Calibri" w:hAnsi="Calibri" w:cs="Calibri"/>
          <w:sz w:val="24"/>
          <w:szCs w:val="24"/>
        </w:rPr>
        <w:t xml:space="preserve">a </w:t>
      </w:r>
      <w:r w:rsidR="00D116E4">
        <w:rPr>
          <w:rFonts w:ascii="Calibri" w:eastAsia="Calibri" w:hAnsi="Calibri" w:cs="Calibri"/>
          <w:sz w:val="24"/>
          <w:szCs w:val="24"/>
        </w:rPr>
        <w:t>resident</w:t>
      </w:r>
      <w:r>
        <w:rPr>
          <w:rFonts w:ascii="Calibri" w:eastAsia="Calibri" w:hAnsi="Calibri" w:cs="Calibri"/>
          <w:sz w:val="24"/>
          <w:szCs w:val="24"/>
        </w:rPr>
        <w:t xml:space="preserve"> </w:t>
      </w:r>
      <w:r w:rsidRPr="00FA3B0E">
        <w:rPr>
          <w:rFonts w:ascii="Calibri" w:eastAsia="Calibri" w:hAnsi="Calibri" w:cs="Calibri"/>
          <w:sz w:val="24"/>
          <w:szCs w:val="24"/>
        </w:rPr>
        <w:t xml:space="preserve">would like to visit a solicitor during </w:t>
      </w:r>
      <w:r>
        <w:rPr>
          <w:rFonts w:ascii="Calibri" w:eastAsia="Calibri" w:hAnsi="Calibri" w:cs="Calibri"/>
          <w:sz w:val="24"/>
          <w:szCs w:val="24"/>
        </w:rPr>
        <w:t xml:space="preserve">their </w:t>
      </w:r>
      <w:r w:rsidRPr="00FA3B0E">
        <w:rPr>
          <w:rFonts w:ascii="Calibri" w:eastAsia="Calibri" w:hAnsi="Calibri" w:cs="Calibri"/>
          <w:sz w:val="24"/>
          <w:szCs w:val="24"/>
        </w:rPr>
        <w:t>stage we can accommodate this request.</w:t>
      </w:r>
    </w:p>
    <w:p w14:paraId="04647977" w14:textId="1D947F0F" w:rsidR="00804B5A" w:rsidRDefault="00804B5A" w:rsidP="00804B5A">
      <w:pPr>
        <w:tabs>
          <w:tab w:val="left" w:pos="440"/>
          <w:tab w:val="right" w:leader="dot" w:pos="9016"/>
        </w:tabs>
        <w:spacing w:after="100" w:line="276"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9016"/>
      </w:tblGrid>
      <w:tr w:rsidR="002C1D6C" w:rsidRPr="00EB2AA6" w14:paraId="538C8C64" w14:textId="77777777" w:rsidTr="00E51F8F">
        <w:tc>
          <w:tcPr>
            <w:tcW w:w="9016" w:type="dxa"/>
            <w:shd w:val="clear" w:color="auto" w:fill="002060"/>
          </w:tcPr>
          <w:p w14:paraId="6758C50E" w14:textId="77777777" w:rsidR="002C1D6C" w:rsidRPr="00EB2AA6" w:rsidRDefault="002C1D6C" w:rsidP="00E51F8F">
            <w:pPr>
              <w:spacing w:after="200" w:line="276" w:lineRule="auto"/>
              <w:jc w:val="center"/>
              <w:rPr>
                <w:rFonts w:eastAsia="Calibri" w:cstheme="minorHAnsi"/>
                <w:b/>
                <w:sz w:val="24"/>
                <w:szCs w:val="24"/>
              </w:rPr>
            </w:pPr>
            <w:r w:rsidRPr="00EB2AA6">
              <w:rPr>
                <w:rFonts w:eastAsia="Calibri" w:cstheme="minorHAnsi"/>
                <w:b/>
                <w:color w:val="FFFFFF" w:themeColor="background1"/>
                <w:sz w:val="24"/>
                <w:szCs w:val="24"/>
              </w:rPr>
              <w:t xml:space="preserve">Clochán House </w:t>
            </w:r>
            <w:r>
              <w:rPr>
                <w:rFonts w:eastAsia="Calibri" w:cstheme="minorHAnsi"/>
                <w:b/>
                <w:color w:val="FFFFFF" w:themeColor="background1"/>
                <w:sz w:val="24"/>
                <w:szCs w:val="24"/>
              </w:rPr>
              <w:t>Accommodation</w:t>
            </w:r>
          </w:p>
        </w:tc>
      </w:tr>
    </w:tbl>
    <w:p w14:paraId="51F2BE28" w14:textId="77777777" w:rsidR="002C1D6C" w:rsidRDefault="002C1D6C" w:rsidP="002C1D6C">
      <w:pPr>
        <w:spacing w:after="0" w:line="240" w:lineRule="auto"/>
        <w:rPr>
          <w:rFonts w:eastAsia="Calibri" w:cstheme="minorHAnsi"/>
          <w:color w:val="002060"/>
          <w:sz w:val="24"/>
          <w:szCs w:val="24"/>
        </w:rPr>
      </w:pPr>
    </w:p>
    <w:p w14:paraId="6875D899" w14:textId="60077850" w:rsidR="002C1D6C" w:rsidRDefault="002C1D6C" w:rsidP="002C1D6C">
      <w:pPr>
        <w:spacing w:after="0" w:line="240" w:lineRule="auto"/>
        <w:rPr>
          <w:rFonts w:eastAsia="Calibri" w:cstheme="minorHAnsi"/>
          <w:b/>
          <w:color w:val="002060"/>
          <w:sz w:val="24"/>
          <w:szCs w:val="24"/>
        </w:rPr>
      </w:pPr>
      <w:r>
        <w:rPr>
          <w:rFonts w:eastAsia="Calibri" w:cstheme="minorHAnsi"/>
          <w:b/>
          <w:color w:val="002060"/>
          <w:sz w:val="24"/>
          <w:szCs w:val="24"/>
        </w:rPr>
        <w:t xml:space="preserve">Accommodation </w:t>
      </w:r>
      <w:r w:rsidRPr="0056119B">
        <w:rPr>
          <w:rFonts w:eastAsia="Calibri" w:cstheme="minorHAnsi"/>
          <w:b/>
          <w:color w:val="002060"/>
          <w:sz w:val="24"/>
          <w:szCs w:val="24"/>
        </w:rPr>
        <w:t>provided</w:t>
      </w:r>
      <w:r>
        <w:rPr>
          <w:rFonts w:eastAsia="Calibri" w:cstheme="minorHAnsi"/>
          <w:b/>
          <w:color w:val="002060"/>
          <w:sz w:val="24"/>
          <w:szCs w:val="24"/>
        </w:rPr>
        <w:t xml:space="preserve"> for Residents in our ground level single story bungalow</w:t>
      </w:r>
      <w:r w:rsidR="0054167D">
        <w:rPr>
          <w:rFonts w:eastAsia="Calibri" w:cstheme="minorHAnsi"/>
          <w:b/>
          <w:color w:val="002060"/>
          <w:sz w:val="24"/>
          <w:szCs w:val="24"/>
        </w:rPr>
        <w:t xml:space="preserve"> located on the HSE Campus, Tullamore</w:t>
      </w:r>
      <w:r>
        <w:rPr>
          <w:rFonts w:eastAsia="Calibri" w:cstheme="minorHAnsi"/>
          <w:b/>
          <w:color w:val="002060"/>
          <w:sz w:val="24"/>
          <w:szCs w:val="24"/>
        </w:rPr>
        <w:t>:</w:t>
      </w:r>
    </w:p>
    <w:p w14:paraId="199F798B" w14:textId="77777777" w:rsidR="0054167D" w:rsidRPr="0056119B" w:rsidRDefault="0054167D" w:rsidP="002C1D6C">
      <w:pPr>
        <w:spacing w:after="0" w:line="240" w:lineRule="auto"/>
        <w:rPr>
          <w:rFonts w:eastAsia="Calibri" w:cstheme="minorHAnsi"/>
          <w:b/>
          <w:color w:val="002060"/>
          <w:sz w:val="24"/>
          <w:szCs w:val="24"/>
        </w:rPr>
      </w:pPr>
    </w:p>
    <w:p w14:paraId="0C035E25" w14:textId="366BEAF2" w:rsidR="002C1D6C" w:rsidRPr="008E4D5D" w:rsidRDefault="0054167D" w:rsidP="002C1D6C">
      <w:pPr>
        <w:spacing w:after="0" w:line="240" w:lineRule="auto"/>
        <w:rPr>
          <w:rFonts w:eastAsia="Calibri" w:cstheme="minorHAnsi"/>
          <w:b/>
          <w:bCs/>
          <w:sz w:val="24"/>
          <w:szCs w:val="24"/>
        </w:rPr>
      </w:pPr>
      <w:r>
        <w:rPr>
          <w:rFonts w:eastAsia="Calibri" w:cstheme="minorHAnsi"/>
          <w:b/>
          <w:bCs/>
          <w:color w:val="002060"/>
          <w:sz w:val="24"/>
          <w:szCs w:val="24"/>
        </w:rPr>
        <w:t xml:space="preserve">There are </w:t>
      </w:r>
      <w:r w:rsidR="002C1D6C" w:rsidRPr="0054167D">
        <w:rPr>
          <w:rFonts w:eastAsia="Calibri" w:cstheme="minorHAnsi"/>
          <w:b/>
          <w:bCs/>
          <w:color w:val="002060"/>
          <w:sz w:val="24"/>
          <w:szCs w:val="24"/>
        </w:rPr>
        <w:t xml:space="preserve">5 residents bedrooms </w:t>
      </w:r>
      <w:r>
        <w:rPr>
          <w:rFonts w:eastAsia="Calibri" w:cstheme="minorHAnsi"/>
          <w:b/>
          <w:bCs/>
          <w:color w:val="002060"/>
          <w:sz w:val="24"/>
          <w:szCs w:val="24"/>
        </w:rPr>
        <w:t>:</w:t>
      </w:r>
      <w:r w:rsidR="002C1D6C" w:rsidRPr="0054167D">
        <w:rPr>
          <w:rFonts w:eastAsia="Calibri" w:cstheme="minorHAnsi"/>
          <w:b/>
          <w:bCs/>
          <w:color w:val="002060"/>
          <w:sz w:val="24"/>
          <w:szCs w:val="24"/>
        </w:rPr>
        <w:t xml:space="preserve">  </w:t>
      </w:r>
      <w:r w:rsidR="002C1D6C" w:rsidRPr="008E4D5D">
        <w:rPr>
          <w:rFonts w:eastAsia="Calibri" w:cstheme="minorHAnsi"/>
          <w:b/>
          <w:bCs/>
          <w:sz w:val="24"/>
          <w:szCs w:val="24"/>
        </w:rPr>
        <w:tab/>
      </w:r>
    </w:p>
    <w:p w14:paraId="783F6EE1" w14:textId="77777777" w:rsidR="002C1D6C" w:rsidRDefault="002C1D6C" w:rsidP="002C1D6C">
      <w:pPr>
        <w:spacing w:after="0" w:line="240" w:lineRule="auto"/>
        <w:rPr>
          <w:rFonts w:eastAsia="Calibri" w:cstheme="minorHAnsi"/>
          <w:sz w:val="20"/>
          <w:szCs w:val="20"/>
        </w:rPr>
      </w:pPr>
      <w:r>
        <w:rPr>
          <w:rFonts w:eastAsia="Calibri" w:cstheme="minorHAnsi"/>
          <w:sz w:val="24"/>
          <w:szCs w:val="24"/>
        </w:rPr>
        <w:t xml:space="preserve">Bedroom 1  The Boux Room </w:t>
      </w:r>
      <w:r w:rsidRPr="00176273">
        <w:rPr>
          <w:rFonts w:eastAsia="Calibri" w:cstheme="minorHAnsi"/>
          <w:sz w:val="24"/>
          <w:szCs w:val="24"/>
        </w:rPr>
        <w:t xml:space="preserve">with shared bathroom </w:t>
      </w:r>
      <w:r>
        <w:rPr>
          <w:rFonts w:eastAsia="Calibri" w:cstheme="minorHAnsi"/>
          <w:sz w:val="24"/>
          <w:szCs w:val="24"/>
        </w:rPr>
        <w:t xml:space="preserve">with bedroom 2. </w:t>
      </w:r>
    </w:p>
    <w:p w14:paraId="348DABD8" w14:textId="77777777" w:rsidR="002C1D6C" w:rsidRDefault="002C1D6C" w:rsidP="002C1D6C">
      <w:pPr>
        <w:spacing w:after="0" w:line="240" w:lineRule="auto"/>
        <w:rPr>
          <w:rFonts w:eastAsia="Calibri" w:cstheme="minorHAnsi"/>
          <w:sz w:val="24"/>
          <w:szCs w:val="24"/>
        </w:rPr>
      </w:pPr>
      <w:r>
        <w:rPr>
          <w:rFonts w:eastAsia="Calibri" w:cstheme="minorHAnsi"/>
          <w:sz w:val="24"/>
          <w:szCs w:val="24"/>
        </w:rPr>
        <w:t>B</w:t>
      </w:r>
      <w:r w:rsidRPr="00176273">
        <w:rPr>
          <w:rFonts w:eastAsia="Calibri" w:cstheme="minorHAnsi"/>
          <w:sz w:val="24"/>
          <w:szCs w:val="24"/>
        </w:rPr>
        <w:t>edroom</w:t>
      </w:r>
      <w:r>
        <w:rPr>
          <w:rFonts w:eastAsia="Calibri" w:cstheme="minorHAnsi"/>
          <w:sz w:val="24"/>
          <w:szCs w:val="24"/>
        </w:rPr>
        <w:t xml:space="preserve"> 2  The Elm Room</w:t>
      </w:r>
      <w:r w:rsidRPr="00176273">
        <w:rPr>
          <w:rFonts w:eastAsia="Calibri" w:cstheme="minorHAnsi"/>
          <w:sz w:val="24"/>
          <w:szCs w:val="24"/>
        </w:rPr>
        <w:t xml:space="preserve"> with shared bathroom</w:t>
      </w:r>
      <w:r>
        <w:rPr>
          <w:rFonts w:eastAsia="Calibri" w:cstheme="minorHAnsi"/>
          <w:sz w:val="24"/>
          <w:szCs w:val="24"/>
        </w:rPr>
        <w:t xml:space="preserve"> with bedroom 1 and </w:t>
      </w:r>
      <w:r w:rsidRPr="00176273">
        <w:rPr>
          <w:rFonts w:eastAsia="Calibri" w:cstheme="minorHAnsi"/>
          <w:sz w:val="24"/>
          <w:szCs w:val="24"/>
        </w:rPr>
        <w:t xml:space="preserve">ceiling hoist </w:t>
      </w:r>
    </w:p>
    <w:p w14:paraId="3A064BEB" w14:textId="77777777" w:rsidR="002C1D6C" w:rsidRDefault="002C1D6C" w:rsidP="002C1D6C">
      <w:pPr>
        <w:spacing w:after="0" w:line="240" w:lineRule="auto"/>
        <w:rPr>
          <w:rFonts w:eastAsia="Calibri" w:cstheme="minorHAnsi"/>
          <w:sz w:val="24"/>
          <w:szCs w:val="24"/>
        </w:rPr>
      </w:pPr>
      <w:r w:rsidRPr="00176273">
        <w:rPr>
          <w:rFonts w:eastAsia="Calibri" w:cstheme="minorHAnsi"/>
          <w:sz w:val="24"/>
          <w:szCs w:val="24"/>
        </w:rPr>
        <w:t>Bedroom</w:t>
      </w:r>
      <w:r>
        <w:rPr>
          <w:rFonts w:eastAsia="Calibri" w:cstheme="minorHAnsi"/>
          <w:sz w:val="24"/>
          <w:szCs w:val="24"/>
        </w:rPr>
        <w:t xml:space="preserve"> 3  The Ash Room</w:t>
      </w:r>
      <w:r w:rsidRPr="00C702D9">
        <w:rPr>
          <w:rFonts w:eastAsia="Calibri" w:cstheme="minorHAnsi"/>
          <w:sz w:val="24"/>
          <w:szCs w:val="24"/>
        </w:rPr>
        <w:t xml:space="preserve"> </w:t>
      </w:r>
      <w:r w:rsidRPr="00176273">
        <w:rPr>
          <w:rFonts w:eastAsia="Calibri" w:cstheme="minorHAnsi"/>
          <w:sz w:val="24"/>
          <w:szCs w:val="24"/>
        </w:rPr>
        <w:t>with shared bathroom between</w:t>
      </w:r>
      <w:r>
        <w:rPr>
          <w:rFonts w:eastAsia="Calibri" w:cstheme="minorHAnsi"/>
          <w:sz w:val="24"/>
          <w:szCs w:val="24"/>
        </w:rPr>
        <w:t xml:space="preserve"> bedroom 4.</w:t>
      </w:r>
    </w:p>
    <w:p w14:paraId="1E9B5708" w14:textId="77777777" w:rsidR="002C1D6C" w:rsidRDefault="002C1D6C" w:rsidP="002C1D6C">
      <w:pPr>
        <w:spacing w:after="0" w:line="240" w:lineRule="auto"/>
        <w:rPr>
          <w:rFonts w:eastAsia="Calibri" w:cstheme="minorHAnsi"/>
          <w:sz w:val="24"/>
          <w:szCs w:val="24"/>
        </w:rPr>
      </w:pPr>
      <w:r>
        <w:rPr>
          <w:rFonts w:eastAsia="Calibri" w:cstheme="minorHAnsi"/>
          <w:sz w:val="24"/>
          <w:szCs w:val="24"/>
        </w:rPr>
        <w:t xml:space="preserve">Bedroom 4  The Beech Room </w:t>
      </w:r>
      <w:r w:rsidRPr="00176273">
        <w:rPr>
          <w:rFonts w:eastAsia="Calibri" w:cstheme="minorHAnsi"/>
          <w:sz w:val="24"/>
          <w:szCs w:val="24"/>
        </w:rPr>
        <w:t>with shared bathroom between</w:t>
      </w:r>
      <w:r>
        <w:rPr>
          <w:rFonts w:eastAsia="Calibri" w:cstheme="minorHAnsi"/>
          <w:sz w:val="24"/>
          <w:szCs w:val="24"/>
        </w:rPr>
        <w:t xml:space="preserve"> bedroom 3.</w:t>
      </w:r>
    </w:p>
    <w:p w14:paraId="48668D85" w14:textId="77777777" w:rsidR="002C1D6C" w:rsidRDefault="002C1D6C" w:rsidP="002C1D6C">
      <w:pPr>
        <w:spacing w:after="0" w:line="240" w:lineRule="auto"/>
        <w:rPr>
          <w:rFonts w:eastAsia="Calibri" w:cstheme="minorHAnsi"/>
          <w:sz w:val="24"/>
          <w:szCs w:val="24"/>
        </w:rPr>
      </w:pPr>
      <w:r>
        <w:rPr>
          <w:rFonts w:eastAsia="Calibri" w:cstheme="minorHAnsi"/>
          <w:sz w:val="24"/>
          <w:szCs w:val="24"/>
        </w:rPr>
        <w:t>Bedroom 5  The Oak</w:t>
      </w:r>
      <w:r w:rsidRPr="00176273">
        <w:rPr>
          <w:rFonts w:eastAsia="Calibri" w:cstheme="minorHAnsi"/>
          <w:sz w:val="24"/>
          <w:szCs w:val="24"/>
        </w:rPr>
        <w:t xml:space="preserve"> </w:t>
      </w:r>
      <w:r>
        <w:rPr>
          <w:rFonts w:eastAsia="Calibri" w:cstheme="minorHAnsi"/>
          <w:sz w:val="24"/>
          <w:szCs w:val="24"/>
        </w:rPr>
        <w:t xml:space="preserve">Room </w:t>
      </w:r>
      <w:r w:rsidRPr="00176273">
        <w:rPr>
          <w:rFonts w:eastAsia="Calibri" w:cstheme="minorHAnsi"/>
          <w:sz w:val="24"/>
          <w:szCs w:val="24"/>
        </w:rPr>
        <w:t>en-suite</w:t>
      </w:r>
      <w:r w:rsidRPr="008E4D5D">
        <w:rPr>
          <w:rFonts w:eastAsia="Calibri" w:cstheme="minorHAnsi"/>
          <w:sz w:val="24"/>
          <w:szCs w:val="24"/>
        </w:rPr>
        <w:t xml:space="preserve"> </w:t>
      </w:r>
      <w:r>
        <w:rPr>
          <w:rFonts w:eastAsia="Calibri" w:cstheme="minorHAnsi"/>
          <w:sz w:val="24"/>
          <w:szCs w:val="24"/>
        </w:rPr>
        <w:t xml:space="preserve">and </w:t>
      </w:r>
      <w:r w:rsidRPr="00176273">
        <w:rPr>
          <w:rFonts w:eastAsia="Calibri" w:cstheme="minorHAnsi"/>
          <w:sz w:val="24"/>
          <w:szCs w:val="24"/>
        </w:rPr>
        <w:t>ceiling hoist</w:t>
      </w:r>
      <w:r>
        <w:rPr>
          <w:rFonts w:eastAsia="Calibri" w:cstheme="minorHAnsi"/>
          <w:sz w:val="24"/>
          <w:szCs w:val="24"/>
        </w:rPr>
        <w:t>.</w:t>
      </w:r>
    </w:p>
    <w:p w14:paraId="21500953" w14:textId="77777777" w:rsidR="002C1D6C" w:rsidRDefault="002C1D6C" w:rsidP="002C1D6C">
      <w:pPr>
        <w:spacing w:after="0" w:line="240" w:lineRule="auto"/>
        <w:rPr>
          <w:rFonts w:eastAsia="Calibri" w:cstheme="minorHAnsi"/>
          <w:sz w:val="24"/>
          <w:szCs w:val="24"/>
        </w:rPr>
      </w:pPr>
    </w:p>
    <w:p w14:paraId="16827F1C" w14:textId="45E97AC2" w:rsidR="002C1D6C" w:rsidRDefault="002C1D6C" w:rsidP="002C1D6C">
      <w:pPr>
        <w:spacing w:after="0" w:line="240" w:lineRule="auto"/>
        <w:rPr>
          <w:rFonts w:eastAsia="Calibri" w:cstheme="minorHAnsi"/>
          <w:sz w:val="24"/>
          <w:szCs w:val="24"/>
        </w:rPr>
      </w:pPr>
      <w:r>
        <w:rPr>
          <w:rFonts w:eastAsia="Calibri" w:cstheme="minorHAnsi"/>
          <w:sz w:val="24"/>
          <w:szCs w:val="24"/>
        </w:rPr>
        <w:t>Residents can choose which bedroom best meets their needs and when they return for the next period of respite they can choose the same room.</w:t>
      </w:r>
      <w:r w:rsidR="00AA52AB">
        <w:rPr>
          <w:rFonts w:eastAsia="Calibri" w:cstheme="minorHAnsi"/>
          <w:sz w:val="24"/>
          <w:szCs w:val="24"/>
        </w:rPr>
        <w:t xml:space="preserve"> A bariatric bed and mattress is available for</w:t>
      </w:r>
      <w:r w:rsidR="004007B8">
        <w:rPr>
          <w:rFonts w:eastAsia="Calibri" w:cstheme="minorHAnsi"/>
          <w:sz w:val="24"/>
          <w:szCs w:val="24"/>
        </w:rPr>
        <w:t xml:space="preserve"> </w:t>
      </w:r>
      <w:r w:rsidR="00AA52AB">
        <w:rPr>
          <w:rFonts w:eastAsia="Calibri" w:cstheme="minorHAnsi"/>
          <w:sz w:val="24"/>
          <w:szCs w:val="24"/>
        </w:rPr>
        <w:t>use when required.</w:t>
      </w:r>
    </w:p>
    <w:p w14:paraId="2753135D" w14:textId="77777777" w:rsidR="002C1D6C" w:rsidRPr="00176273" w:rsidRDefault="002C1D6C" w:rsidP="002C1D6C">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t xml:space="preserve">                                       </w:t>
      </w:r>
      <w:r>
        <w:rPr>
          <w:rFonts w:eastAsia="Calibri" w:cstheme="minorHAnsi"/>
          <w:sz w:val="24"/>
          <w:szCs w:val="24"/>
        </w:rPr>
        <w:tab/>
      </w:r>
    </w:p>
    <w:p w14:paraId="391AA77C" w14:textId="77777777" w:rsidR="002C1D6C" w:rsidRPr="00176273" w:rsidRDefault="002C1D6C" w:rsidP="002C1D6C">
      <w:pPr>
        <w:spacing w:after="0" w:line="240" w:lineRule="auto"/>
        <w:rPr>
          <w:rFonts w:eastAsia="Calibri" w:cstheme="minorHAnsi"/>
          <w:sz w:val="24"/>
          <w:szCs w:val="24"/>
        </w:rPr>
      </w:pPr>
      <w:r w:rsidRPr="00176273">
        <w:rPr>
          <w:rFonts w:eastAsia="Calibri" w:cstheme="minorHAnsi"/>
          <w:sz w:val="24"/>
          <w:szCs w:val="24"/>
        </w:rPr>
        <w:t>1 Communal Kitchen/Dining Area</w:t>
      </w:r>
    </w:p>
    <w:p w14:paraId="4E980B93" w14:textId="77777777" w:rsidR="002C1D6C" w:rsidRDefault="002C1D6C" w:rsidP="002C1D6C">
      <w:pPr>
        <w:spacing w:after="0" w:line="240" w:lineRule="auto"/>
        <w:rPr>
          <w:rFonts w:eastAsia="Calibri" w:cstheme="minorHAnsi"/>
          <w:sz w:val="24"/>
          <w:szCs w:val="24"/>
        </w:rPr>
      </w:pPr>
      <w:r w:rsidRPr="00176273">
        <w:rPr>
          <w:rFonts w:eastAsia="Calibri" w:cstheme="minorHAnsi"/>
          <w:sz w:val="24"/>
          <w:szCs w:val="24"/>
        </w:rPr>
        <w:t>1 Communal Sitting room</w:t>
      </w:r>
    </w:p>
    <w:p w14:paraId="3A00E3D7" w14:textId="77777777" w:rsidR="002C1D6C" w:rsidRPr="00176273" w:rsidRDefault="002C1D6C" w:rsidP="002C1D6C">
      <w:pPr>
        <w:spacing w:after="0" w:line="240" w:lineRule="auto"/>
        <w:rPr>
          <w:rFonts w:eastAsia="Calibri" w:cstheme="minorHAnsi"/>
          <w:sz w:val="24"/>
          <w:szCs w:val="24"/>
        </w:rPr>
      </w:pPr>
      <w:r w:rsidRPr="00176273">
        <w:rPr>
          <w:rFonts w:eastAsia="Calibri" w:cstheme="minorHAnsi"/>
          <w:sz w:val="24"/>
          <w:szCs w:val="24"/>
        </w:rPr>
        <w:t>1 Activities room which includes IT/ Gaming Area</w:t>
      </w:r>
    </w:p>
    <w:p w14:paraId="4F3175FD" w14:textId="50B27D19" w:rsidR="002C1D6C" w:rsidRPr="00176273" w:rsidRDefault="002C1D6C" w:rsidP="002C1D6C">
      <w:pPr>
        <w:spacing w:after="0" w:line="240" w:lineRule="auto"/>
        <w:rPr>
          <w:rFonts w:eastAsia="Calibri" w:cstheme="minorHAnsi"/>
          <w:sz w:val="24"/>
          <w:szCs w:val="24"/>
        </w:rPr>
      </w:pPr>
      <w:r>
        <w:rPr>
          <w:rFonts w:eastAsia="Calibri" w:cstheme="minorHAnsi"/>
          <w:sz w:val="24"/>
          <w:szCs w:val="24"/>
        </w:rPr>
        <w:t xml:space="preserve">1 Store Room for storing equipment- air mattress, </w:t>
      </w:r>
      <w:r w:rsidR="00BB53EA">
        <w:rPr>
          <w:rFonts w:eastAsia="Calibri" w:cstheme="minorHAnsi"/>
          <w:sz w:val="24"/>
          <w:szCs w:val="24"/>
        </w:rPr>
        <w:t xml:space="preserve">manual hoist, </w:t>
      </w:r>
      <w:r>
        <w:rPr>
          <w:rFonts w:eastAsia="Calibri" w:cstheme="minorHAnsi"/>
          <w:sz w:val="24"/>
          <w:szCs w:val="24"/>
        </w:rPr>
        <w:t>monkey poles, wheelchairs</w:t>
      </w:r>
    </w:p>
    <w:p w14:paraId="37883E4E" w14:textId="77777777" w:rsidR="002C1D6C" w:rsidRPr="00176273" w:rsidRDefault="002C1D6C" w:rsidP="002C1D6C">
      <w:pPr>
        <w:spacing w:after="0" w:line="240" w:lineRule="auto"/>
        <w:rPr>
          <w:rFonts w:eastAsia="Calibri" w:cstheme="minorHAnsi"/>
          <w:sz w:val="24"/>
          <w:szCs w:val="24"/>
        </w:rPr>
      </w:pPr>
      <w:r w:rsidRPr="00176273">
        <w:rPr>
          <w:rFonts w:eastAsia="Calibri" w:cstheme="minorHAnsi"/>
          <w:sz w:val="24"/>
          <w:szCs w:val="24"/>
        </w:rPr>
        <w:t>Use of two wheelchair accessible buses</w:t>
      </w:r>
    </w:p>
    <w:p w14:paraId="00CB168C" w14:textId="77777777" w:rsidR="002C1D6C" w:rsidRDefault="002C1D6C" w:rsidP="002C1D6C">
      <w:pPr>
        <w:spacing w:after="0" w:line="240" w:lineRule="auto"/>
        <w:rPr>
          <w:rFonts w:eastAsia="Calibri" w:cstheme="minorHAnsi"/>
          <w:sz w:val="24"/>
          <w:szCs w:val="24"/>
        </w:rPr>
      </w:pPr>
      <w:r w:rsidRPr="00176273">
        <w:rPr>
          <w:rFonts w:eastAsia="Calibri" w:cstheme="minorHAnsi"/>
          <w:sz w:val="24"/>
          <w:szCs w:val="24"/>
        </w:rPr>
        <w:t>Garden Area with Smoking shelter</w:t>
      </w:r>
      <w:r>
        <w:rPr>
          <w:rFonts w:eastAsia="Calibri" w:cstheme="minorHAnsi"/>
          <w:sz w:val="24"/>
          <w:szCs w:val="24"/>
        </w:rPr>
        <w:t xml:space="preserve">                                                   </w:t>
      </w:r>
    </w:p>
    <w:p w14:paraId="0A2CB508" w14:textId="77777777" w:rsidR="002C1D6C" w:rsidRDefault="002C1D6C" w:rsidP="002C1D6C">
      <w:pPr>
        <w:spacing w:after="0" w:line="240" w:lineRule="auto"/>
        <w:rPr>
          <w:rFonts w:eastAsia="Calibri" w:cstheme="minorHAnsi"/>
          <w:sz w:val="24"/>
          <w:szCs w:val="24"/>
        </w:rPr>
      </w:pPr>
      <w:r w:rsidRPr="00176273">
        <w:rPr>
          <w:rFonts w:eastAsia="Calibri" w:cstheme="minorHAnsi"/>
          <w:sz w:val="24"/>
          <w:szCs w:val="24"/>
        </w:rPr>
        <w:t>1 Laundry Room</w:t>
      </w:r>
      <w:r>
        <w:rPr>
          <w:rFonts w:eastAsia="Calibri" w:cstheme="minorHAnsi"/>
          <w:sz w:val="24"/>
          <w:szCs w:val="24"/>
        </w:rPr>
        <w:t xml:space="preserve"> with washing machine and dryer</w:t>
      </w:r>
    </w:p>
    <w:p w14:paraId="7029A1E9" w14:textId="77777777" w:rsidR="002C1D6C" w:rsidRDefault="002C1D6C" w:rsidP="002C1D6C">
      <w:pPr>
        <w:spacing w:after="0" w:line="240" w:lineRule="auto"/>
        <w:rPr>
          <w:rFonts w:eastAsia="Calibri" w:cstheme="minorHAnsi"/>
          <w:sz w:val="24"/>
          <w:szCs w:val="24"/>
        </w:rPr>
      </w:pPr>
      <w:r>
        <w:rPr>
          <w:rFonts w:eastAsia="Calibri" w:cstheme="minorHAnsi"/>
          <w:sz w:val="24"/>
          <w:szCs w:val="24"/>
        </w:rPr>
        <w:t>1 Visitor Toilet</w:t>
      </w:r>
    </w:p>
    <w:p w14:paraId="08356138" w14:textId="77777777" w:rsidR="002C1D6C" w:rsidRPr="00176273" w:rsidRDefault="002C1D6C" w:rsidP="002C1D6C">
      <w:pPr>
        <w:spacing w:after="0" w:line="240" w:lineRule="auto"/>
        <w:rPr>
          <w:rFonts w:eastAsia="Calibri" w:cstheme="minorHAnsi"/>
          <w:sz w:val="24"/>
          <w:szCs w:val="24"/>
        </w:rPr>
      </w:pPr>
      <w:r>
        <w:rPr>
          <w:rFonts w:eastAsia="Calibri" w:cstheme="minorHAnsi"/>
          <w:sz w:val="24"/>
          <w:szCs w:val="24"/>
        </w:rPr>
        <w:t>The Yew Room for Relaxation/ Prayer/ Private visit from friends or family</w:t>
      </w:r>
    </w:p>
    <w:p w14:paraId="02DF5D11" w14:textId="77777777" w:rsidR="002C1D6C" w:rsidRPr="002B48F3" w:rsidRDefault="002C1D6C" w:rsidP="002C1D6C">
      <w:pPr>
        <w:spacing w:after="0" w:line="240" w:lineRule="auto"/>
        <w:ind w:left="6480"/>
        <w:rPr>
          <w:rFonts w:eastAsia="Calibri" w:cstheme="minorHAnsi"/>
          <w:b/>
          <w:bCs/>
          <w:sz w:val="24"/>
          <w:szCs w:val="24"/>
        </w:rPr>
      </w:pPr>
      <w:r w:rsidRPr="002B48F3">
        <w:rPr>
          <w:rFonts w:eastAsia="Calibri" w:cstheme="minorHAnsi"/>
          <w:b/>
          <w:bCs/>
          <w:sz w:val="24"/>
          <w:szCs w:val="24"/>
        </w:rPr>
        <w:t>Appendix 3: Floor Plan</w:t>
      </w:r>
    </w:p>
    <w:p w14:paraId="4E01FFBC" w14:textId="77777777" w:rsidR="002C1D6C" w:rsidRDefault="002C1D6C" w:rsidP="002C1D6C">
      <w:pPr>
        <w:spacing w:after="0" w:line="240" w:lineRule="auto"/>
        <w:rPr>
          <w:rFonts w:eastAsia="Calibri" w:cstheme="minorHAnsi"/>
          <w:sz w:val="24"/>
          <w:szCs w:val="24"/>
        </w:rPr>
      </w:pPr>
    </w:p>
    <w:p w14:paraId="64DB1819" w14:textId="6E76F683" w:rsidR="00804B5A" w:rsidRDefault="00804B5A" w:rsidP="00804B5A">
      <w:pPr>
        <w:tabs>
          <w:tab w:val="left" w:pos="440"/>
          <w:tab w:val="right" w:leader="dot" w:pos="9016"/>
        </w:tabs>
        <w:spacing w:after="100" w:line="276" w:lineRule="auto"/>
        <w:rPr>
          <w:rFonts w:ascii="Calibri" w:eastAsia="Calibri" w:hAnsi="Calibri" w:cs="Calibri"/>
          <w:sz w:val="24"/>
          <w:szCs w:val="24"/>
        </w:rPr>
      </w:pPr>
    </w:p>
    <w:p w14:paraId="64DBF945" w14:textId="65F6CBAB" w:rsidR="00213F71" w:rsidRDefault="00213F71" w:rsidP="00804B5A">
      <w:pPr>
        <w:tabs>
          <w:tab w:val="left" w:pos="440"/>
          <w:tab w:val="right" w:leader="dot" w:pos="9016"/>
        </w:tabs>
        <w:spacing w:after="100" w:line="276" w:lineRule="auto"/>
        <w:rPr>
          <w:rFonts w:ascii="Calibri" w:eastAsia="Calibri" w:hAnsi="Calibri" w:cs="Calibri"/>
          <w:sz w:val="24"/>
          <w:szCs w:val="24"/>
        </w:rPr>
      </w:pPr>
    </w:p>
    <w:p w14:paraId="47F045C6" w14:textId="77777777" w:rsidR="00213F71" w:rsidRDefault="00213F71" w:rsidP="00804B5A">
      <w:pPr>
        <w:tabs>
          <w:tab w:val="left" w:pos="440"/>
          <w:tab w:val="right" w:leader="dot" w:pos="9016"/>
        </w:tabs>
        <w:spacing w:after="100" w:line="276" w:lineRule="auto"/>
        <w:rPr>
          <w:rFonts w:ascii="Calibri" w:eastAsia="Calibri" w:hAnsi="Calibri" w:cs="Calibri"/>
          <w:sz w:val="24"/>
          <w:szCs w:val="24"/>
        </w:rPr>
      </w:pPr>
    </w:p>
    <w:p w14:paraId="3FD5BBC9" w14:textId="5FB2F34B" w:rsidR="00804B5A" w:rsidRPr="009025D2" w:rsidRDefault="009025D2" w:rsidP="009025D2">
      <w:pPr>
        <w:tabs>
          <w:tab w:val="left" w:pos="440"/>
          <w:tab w:val="right" w:leader="dot" w:pos="9016"/>
        </w:tabs>
        <w:spacing w:after="100" w:line="276" w:lineRule="auto"/>
        <w:jc w:val="center"/>
        <w:rPr>
          <w:rFonts w:ascii="Calibri" w:eastAsia="Calibri" w:hAnsi="Calibri" w:cs="Calibri"/>
          <w:b/>
          <w:bCs/>
          <w:color w:val="002060"/>
          <w:sz w:val="24"/>
          <w:szCs w:val="24"/>
        </w:rPr>
      </w:pPr>
      <w:r w:rsidRPr="009025D2">
        <w:rPr>
          <w:rFonts w:ascii="Calibri" w:eastAsia="Calibri" w:hAnsi="Calibri" w:cs="Calibri"/>
          <w:b/>
          <w:bCs/>
          <w:color w:val="002060"/>
          <w:sz w:val="24"/>
          <w:szCs w:val="24"/>
        </w:rPr>
        <w:t>Whole Time Equivalents</w:t>
      </w:r>
    </w:p>
    <w:tbl>
      <w:tblPr>
        <w:tblW w:w="10031" w:type="dxa"/>
        <w:jc w:val="center"/>
        <w:tblCellMar>
          <w:left w:w="10" w:type="dxa"/>
          <w:right w:w="10" w:type="dxa"/>
        </w:tblCellMar>
        <w:tblLook w:val="0000" w:firstRow="0" w:lastRow="0" w:firstColumn="0" w:lastColumn="0" w:noHBand="0" w:noVBand="0"/>
      </w:tblPr>
      <w:tblGrid>
        <w:gridCol w:w="1985"/>
        <w:gridCol w:w="1559"/>
        <w:gridCol w:w="2801"/>
        <w:gridCol w:w="2365"/>
        <w:gridCol w:w="1321"/>
      </w:tblGrid>
      <w:tr w:rsidR="00654E08" w:rsidRPr="002936E3" w14:paraId="3B1FB9A9" w14:textId="77777777" w:rsidTr="003756C8">
        <w:trPr>
          <w:jc w:val="center"/>
        </w:trPr>
        <w:tc>
          <w:tcPr>
            <w:tcW w:w="1985"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21D2DACF" w14:textId="77777777" w:rsidR="00654E08" w:rsidRPr="000C0704" w:rsidRDefault="00654E08" w:rsidP="003756C8">
            <w:pPr>
              <w:spacing w:after="0" w:line="240" w:lineRule="auto"/>
              <w:jc w:val="center"/>
              <w:rPr>
                <w:rFonts w:cstheme="minorHAnsi"/>
                <w:sz w:val="24"/>
                <w:szCs w:val="24"/>
              </w:rPr>
            </w:pPr>
            <w:r w:rsidRPr="000C0704">
              <w:rPr>
                <w:rFonts w:eastAsia="Cambria" w:cstheme="minorHAnsi"/>
                <w:sz w:val="24"/>
                <w:szCs w:val="24"/>
              </w:rPr>
              <w:t>Job Title</w:t>
            </w:r>
          </w:p>
        </w:tc>
        <w:tc>
          <w:tcPr>
            <w:tcW w:w="1559" w:type="dxa"/>
            <w:tcBorders>
              <w:top w:val="single" w:sz="4" w:space="0" w:color="000000"/>
              <w:left w:val="single" w:sz="0" w:space="0" w:color="000000"/>
              <w:bottom w:val="single" w:sz="4" w:space="0" w:color="000000"/>
              <w:right w:val="single" w:sz="0" w:space="0" w:color="000000"/>
            </w:tcBorders>
            <w:shd w:val="clear" w:color="auto" w:fill="002060"/>
            <w:tcMar>
              <w:left w:w="108" w:type="dxa"/>
              <w:right w:w="108" w:type="dxa"/>
            </w:tcMar>
            <w:vAlign w:val="center"/>
          </w:tcPr>
          <w:p w14:paraId="3121050D" w14:textId="77777777" w:rsidR="00654E08" w:rsidRPr="000C0704" w:rsidRDefault="00654E08" w:rsidP="003756C8">
            <w:pPr>
              <w:spacing w:after="0" w:line="240" w:lineRule="auto"/>
              <w:jc w:val="center"/>
              <w:rPr>
                <w:rFonts w:cstheme="minorHAnsi"/>
                <w:sz w:val="24"/>
                <w:szCs w:val="24"/>
              </w:rPr>
            </w:pPr>
            <w:r w:rsidRPr="000C0704">
              <w:rPr>
                <w:rFonts w:eastAsia="Cambria" w:cstheme="minorHAnsi"/>
                <w:sz w:val="24"/>
                <w:szCs w:val="24"/>
              </w:rPr>
              <w:t>Location</w:t>
            </w:r>
          </w:p>
        </w:tc>
        <w:tc>
          <w:tcPr>
            <w:tcW w:w="2801"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CB92FF" w14:textId="77777777" w:rsidR="00654E08" w:rsidRPr="000C0704" w:rsidRDefault="00654E08" w:rsidP="003756C8">
            <w:pPr>
              <w:spacing w:after="0" w:line="240" w:lineRule="auto"/>
              <w:jc w:val="center"/>
              <w:rPr>
                <w:rFonts w:eastAsia="Cambria" w:cstheme="minorHAnsi"/>
                <w:sz w:val="24"/>
                <w:szCs w:val="24"/>
              </w:rPr>
            </w:pPr>
            <w:r w:rsidRPr="000C0704">
              <w:rPr>
                <w:rFonts w:eastAsia="Cambria" w:cstheme="minorHAnsi"/>
                <w:sz w:val="24"/>
                <w:szCs w:val="24"/>
              </w:rPr>
              <w:t>Designated Centre Name</w:t>
            </w:r>
          </w:p>
          <w:p w14:paraId="4ED32138" w14:textId="77777777" w:rsidR="00654E08" w:rsidRPr="000C0704" w:rsidRDefault="00654E08" w:rsidP="003756C8">
            <w:pPr>
              <w:spacing w:after="0" w:line="240" w:lineRule="auto"/>
              <w:jc w:val="center"/>
              <w:rPr>
                <w:rFonts w:cstheme="minorHAnsi"/>
                <w:sz w:val="24"/>
                <w:szCs w:val="24"/>
              </w:rPr>
            </w:pPr>
            <w:r w:rsidRPr="000C0704">
              <w:rPr>
                <w:rFonts w:cstheme="minorHAnsi"/>
                <w:sz w:val="24"/>
                <w:szCs w:val="24"/>
              </w:rPr>
              <w:t>OSV-0001930</w:t>
            </w:r>
          </w:p>
        </w:tc>
        <w:tc>
          <w:tcPr>
            <w:tcW w:w="2365"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14AE405B" w14:textId="77777777" w:rsidR="00654E08" w:rsidRPr="000C0704" w:rsidRDefault="00654E08" w:rsidP="003756C8">
            <w:pPr>
              <w:spacing w:after="0" w:line="240" w:lineRule="auto"/>
              <w:jc w:val="center"/>
              <w:rPr>
                <w:rFonts w:cstheme="minorHAnsi"/>
                <w:sz w:val="24"/>
                <w:szCs w:val="24"/>
              </w:rPr>
            </w:pPr>
            <w:r w:rsidRPr="000C0704">
              <w:rPr>
                <w:rFonts w:eastAsia="Cambria" w:cstheme="minorHAnsi"/>
                <w:sz w:val="24"/>
                <w:szCs w:val="24"/>
              </w:rPr>
              <w:t>Reports to</w:t>
            </w:r>
          </w:p>
        </w:tc>
        <w:tc>
          <w:tcPr>
            <w:tcW w:w="132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tcPr>
          <w:p w14:paraId="7BE7A2D2" w14:textId="77777777" w:rsidR="00654E08" w:rsidRPr="000C0704" w:rsidRDefault="00654E08" w:rsidP="003756C8">
            <w:pPr>
              <w:spacing w:after="0" w:line="240" w:lineRule="auto"/>
              <w:jc w:val="center"/>
              <w:rPr>
                <w:rFonts w:eastAsia="Cambria" w:cstheme="minorHAnsi"/>
                <w:sz w:val="24"/>
                <w:szCs w:val="24"/>
              </w:rPr>
            </w:pPr>
          </w:p>
          <w:p w14:paraId="005E423C" w14:textId="77777777" w:rsidR="00654E08" w:rsidRPr="000C0704" w:rsidRDefault="00654E08" w:rsidP="003756C8">
            <w:pPr>
              <w:spacing w:after="0" w:line="240" w:lineRule="auto"/>
              <w:jc w:val="center"/>
              <w:rPr>
                <w:rFonts w:cstheme="minorHAnsi"/>
                <w:sz w:val="24"/>
                <w:szCs w:val="24"/>
              </w:rPr>
            </w:pPr>
            <w:r>
              <w:rPr>
                <w:rFonts w:eastAsia="Cambria" w:cstheme="minorHAnsi"/>
                <w:sz w:val="24"/>
                <w:szCs w:val="24"/>
              </w:rPr>
              <w:t>WTE</w:t>
            </w:r>
          </w:p>
        </w:tc>
      </w:tr>
      <w:tr w:rsidR="0054167D" w:rsidRPr="002936E3" w14:paraId="49F127BD" w14:textId="77777777" w:rsidTr="003756C8">
        <w:trPr>
          <w:jc w:val="center"/>
        </w:trPr>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E4BFE7" w14:textId="77777777" w:rsidR="0054167D" w:rsidRPr="000C0704" w:rsidRDefault="0054167D" w:rsidP="0054167D">
            <w:pPr>
              <w:spacing w:after="0" w:line="240" w:lineRule="auto"/>
              <w:jc w:val="center"/>
              <w:rPr>
                <w:rFonts w:eastAsia="Cambria" w:cstheme="minorHAnsi"/>
                <w:sz w:val="24"/>
                <w:szCs w:val="24"/>
              </w:rPr>
            </w:pPr>
          </w:p>
          <w:p w14:paraId="65A2FC66"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Person in Charge</w:t>
            </w:r>
          </w:p>
          <w:p w14:paraId="5B90988C" w14:textId="2BE0E876"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bCs/>
                <w:sz w:val="24"/>
                <w:szCs w:val="24"/>
              </w:rPr>
              <w:t>(RGN</w:t>
            </w:r>
            <w:r w:rsidR="00A23D6F">
              <w:rPr>
                <w:rFonts w:eastAsia="Cambria" w:cstheme="minorHAnsi"/>
                <w:bCs/>
                <w:sz w:val="24"/>
                <w:szCs w:val="24"/>
              </w:rPr>
              <w:t>/ RTC</w:t>
            </w:r>
            <w:r w:rsidRPr="000C0704">
              <w:rPr>
                <w:rFonts w:eastAsia="Cambria" w:cstheme="minorHAnsi"/>
                <w:bCs/>
                <w:sz w:val="24"/>
                <w:szCs w:val="24"/>
              </w:rPr>
              <w:t>)</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55390DE5" w14:textId="4871421A"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Clochán House</w:t>
            </w:r>
          </w:p>
        </w:tc>
        <w:tc>
          <w:tcPr>
            <w:tcW w:w="28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8D6FEA2" w14:textId="3C01BC6F"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Clochán House Residential Respite Centre</w:t>
            </w:r>
          </w:p>
        </w:tc>
        <w:tc>
          <w:tcPr>
            <w:tcW w:w="23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9A6B1C3" w14:textId="77777777" w:rsidR="0054167D" w:rsidRPr="000C0704" w:rsidRDefault="0054167D" w:rsidP="0054167D">
            <w:pPr>
              <w:spacing w:after="0" w:line="240" w:lineRule="auto"/>
              <w:jc w:val="center"/>
              <w:rPr>
                <w:rFonts w:eastAsia="Cambria" w:cstheme="minorHAnsi"/>
                <w:sz w:val="24"/>
                <w:szCs w:val="24"/>
              </w:rPr>
            </w:pPr>
          </w:p>
          <w:p w14:paraId="3AF34AAB" w14:textId="7AFE4B98"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Registered Provider Representative</w:t>
            </w:r>
          </w:p>
        </w:tc>
        <w:tc>
          <w:tcPr>
            <w:tcW w:w="13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08A70A8C" w14:textId="77777777" w:rsidR="0054167D" w:rsidRPr="000C0704" w:rsidRDefault="0054167D" w:rsidP="0054167D">
            <w:pPr>
              <w:spacing w:after="0" w:line="240" w:lineRule="auto"/>
              <w:jc w:val="center"/>
              <w:rPr>
                <w:rFonts w:eastAsia="Cambria" w:cstheme="minorHAnsi"/>
                <w:sz w:val="24"/>
                <w:szCs w:val="24"/>
              </w:rPr>
            </w:pPr>
          </w:p>
          <w:p w14:paraId="0B4C47F2" w14:textId="77777777" w:rsidR="0054167D" w:rsidRPr="000C0704" w:rsidRDefault="0054167D" w:rsidP="0054167D">
            <w:pPr>
              <w:spacing w:after="0" w:line="240" w:lineRule="auto"/>
              <w:jc w:val="center"/>
              <w:rPr>
                <w:rFonts w:eastAsia="Cambria" w:cstheme="minorHAnsi"/>
                <w:sz w:val="24"/>
                <w:szCs w:val="24"/>
              </w:rPr>
            </w:pPr>
          </w:p>
          <w:p w14:paraId="22845658" w14:textId="0870D36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1</w:t>
            </w:r>
          </w:p>
        </w:tc>
      </w:tr>
      <w:tr w:rsidR="0054167D" w:rsidRPr="002936E3" w14:paraId="5CA4EEF4" w14:textId="77777777" w:rsidTr="003756C8">
        <w:trPr>
          <w:jc w:val="center"/>
        </w:trPr>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8F17D4"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Team Lead/</w:t>
            </w:r>
          </w:p>
          <w:p w14:paraId="0A91E52E"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Personal Assistant</w:t>
            </w:r>
          </w:p>
          <w:p w14:paraId="1A11BBED" w14:textId="77777777" w:rsidR="0054167D" w:rsidRPr="000C0704" w:rsidRDefault="0054167D" w:rsidP="0054167D">
            <w:pPr>
              <w:spacing w:after="0" w:line="240" w:lineRule="auto"/>
              <w:jc w:val="center"/>
              <w:rPr>
                <w:rFonts w:cstheme="minorHAnsi"/>
                <w:b/>
                <w:bCs/>
                <w:sz w:val="24"/>
                <w:szCs w:val="24"/>
              </w:rPr>
            </w:pP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35633F00"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Clochán House</w:t>
            </w:r>
          </w:p>
        </w:tc>
        <w:tc>
          <w:tcPr>
            <w:tcW w:w="28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B74BCEA"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Clochán House Residential Respite Centre</w:t>
            </w:r>
          </w:p>
        </w:tc>
        <w:tc>
          <w:tcPr>
            <w:tcW w:w="23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035A7"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PIC</w:t>
            </w:r>
          </w:p>
        </w:tc>
        <w:tc>
          <w:tcPr>
            <w:tcW w:w="13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996F693" w14:textId="77777777" w:rsidR="0054167D" w:rsidRPr="000C0704" w:rsidRDefault="0054167D" w:rsidP="0054167D">
            <w:pPr>
              <w:spacing w:after="0" w:line="240" w:lineRule="auto"/>
              <w:jc w:val="center"/>
              <w:rPr>
                <w:rFonts w:eastAsia="Cambria" w:cstheme="minorHAnsi"/>
                <w:sz w:val="24"/>
                <w:szCs w:val="24"/>
              </w:rPr>
            </w:pPr>
          </w:p>
          <w:p w14:paraId="6F7E3400" w14:textId="77777777" w:rsidR="0054167D" w:rsidRPr="000C0704" w:rsidRDefault="0054167D" w:rsidP="0054167D">
            <w:pPr>
              <w:spacing w:after="0" w:line="240" w:lineRule="auto"/>
              <w:jc w:val="center"/>
              <w:rPr>
                <w:rFonts w:eastAsia="Cambria" w:cstheme="minorHAnsi"/>
                <w:sz w:val="24"/>
                <w:szCs w:val="24"/>
              </w:rPr>
            </w:pPr>
          </w:p>
          <w:p w14:paraId="579DD298"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1</w:t>
            </w:r>
          </w:p>
        </w:tc>
      </w:tr>
      <w:tr w:rsidR="0054167D" w:rsidRPr="002936E3" w14:paraId="5AC08BB8" w14:textId="77777777" w:rsidTr="003756C8">
        <w:trPr>
          <w:jc w:val="center"/>
        </w:trPr>
        <w:tc>
          <w:tcPr>
            <w:tcW w:w="198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14:paraId="3E6FE966"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Personal Assistant</w:t>
            </w:r>
          </w:p>
          <w:p w14:paraId="6659B0F7" w14:textId="77777777" w:rsidR="0054167D" w:rsidRPr="000C0704" w:rsidRDefault="0054167D" w:rsidP="0054167D">
            <w:pPr>
              <w:spacing w:after="0" w:line="240" w:lineRule="auto"/>
              <w:jc w:val="center"/>
              <w:rPr>
                <w:rFonts w:cstheme="minorHAnsi"/>
                <w:sz w:val="24"/>
                <w:szCs w:val="24"/>
              </w:rPr>
            </w:pPr>
          </w:p>
        </w:tc>
        <w:tc>
          <w:tcPr>
            <w:tcW w:w="15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E6D571"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Clochán House</w:t>
            </w:r>
          </w:p>
        </w:tc>
        <w:tc>
          <w:tcPr>
            <w:tcW w:w="280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14:paraId="4796FE22"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Clochán House Residential Respite Centre</w:t>
            </w:r>
          </w:p>
        </w:tc>
        <w:tc>
          <w:tcPr>
            <w:tcW w:w="236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14:paraId="06A02D08"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PIC</w:t>
            </w:r>
          </w:p>
        </w:tc>
        <w:tc>
          <w:tcPr>
            <w:tcW w:w="132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49EC34BE" w14:textId="77777777" w:rsidR="0054167D" w:rsidRPr="000C0704" w:rsidRDefault="0054167D" w:rsidP="0054167D">
            <w:pPr>
              <w:spacing w:after="0" w:line="240" w:lineRule="auto"/>
              <w:jc w:val="center"/>
              <w:rPr>
                <w:rFonts w:eastAsia="Cambria" w:cstheme="minorHAnsi"/>
                <w:sz w:val="24"/>
                <w:szCs w:val="24"/>
              </w:rPr>
            </w:pPr>
          </w:p>
          <w:p w14:paraId="05B036A4" w14:textId="77777777" w:rsidR="0054167D" w:rsidRPr="000C0704" w:rsidRDefault="0054167D" w:rsidP="0054167D">
            <w:pPr>
              <w:spacing w:after="0" w:line="240" w:lineRule="auto"/>
              <w:jc w:val="center"/>
              <w:rPr>
                <w:rFonts w:eastAsia="Cambria" w:cstheme="minorHAnsi"/>
                <w:sz w:val="24"/>
                <w:szCs w:val="24"/>
              </w:rPr>
            </w:pPr>
          </w:p>
          <w:p w14:paraId="542CEE58" w14:textId="77777777" w:rsidR="0054167D" w:rsidRPr="000C0704" w:rsidRDefault="0054167D" w:rsidP="0054167D">
            <w:pPr>
              <w:spacing w:after="0" w:line="240" w:lineRule="auto"/>
              <w:jc w:val="center"/>
              <w:rPr>
                <w:rFonts w:cstheme="minorHAnsi"/>
                <w:sz w:val="24"/>
                <w:szCs w:val="24"/>
              </w:rPr>
            </w:pPr>
            <w:r w:rsidRPr="000C0704">
              <w:rPr>
                <w:rFonts w:eastAsia="Cambria" w:cstheme="minorHAnsi"/>
                <w:sz w:val="24"/>
                <w:szCs w:val="24"/>
              </w:rPr>
              <w:t>5</w:t>
            </w:r>
          </w:p>
        </w:tc>
      </w:tr>
      <w:tr w:rsidR="0054167D" w:rsidRPr="002936E3" w14:paraId="0E9B8777" w14:textId="77777777" w:rsidTr="003756C8">
        <w:trPr>
          <w:jc w:val="center"/>
        </w:trPr>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D054F"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Nursing Staff</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19817E05"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Clochán House</w:t>
            </w:r>
          </w:p>
        </w:tc>
        <w:tc>
          <w:tcPr>
            <w:tcW w:w="28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CC42E3"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Clochán House Residential Respite Centre</w:t>
            </w:r>
          </w:p>
        </w:tc>
        <w:tc>
          <w:tcPr>
            <w:tcW w:w="236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2EB35E"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PIC</w:t>
            </w:r>
          </w:p>
        </w:tc>
        <w:tc>
          <w:tcPr>
            <w:tcW w:w="13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24A3D9C4" w14:textId="77777777" w:rsidR="0054167D" w:rsidRPr="000C0704" w:rsidRDefault="0054167D" w:rsidP="0054167D">
            <w:pPr>
              <w:spacing w:after="0" w:line="240" w:lineRule="auto"/>
              <w:jc w:val="center"/>
              <w:rPr>
                <w:rFonts w:eastAsia="Cambria" w:cstheme="minorHAnsi"/>
                <w:sz w:val="24"/>
                <w:szCs w:val="24"/>
              </w:rPr>
            </w:pPr>
          </w:p>
          <w:p w14:paraId="3CE60C05" w14:textId="77777777" w:rsidR="0054167D" w:rsidRPr="000C0704" w:rsidRDefault="0054167D" w:rsidP="0054167D">
            <w:pPr>
              <w:spacing w:after="0" w:line="240" w:lineRule="auto"/>
              <w:jc w:val="center"/>
              <w:rPr>
                <w:rFonts w:eastAsia="Cambria" w:cstheme="minorHAnsi"/>
                <w:sz w:val="24"/>
                <w:szCs w:val="24"/>
              </w:rPr>
            </w:pPr>
          </w:p>
          <w:p w14:paraId="6067F128" w14:textId="77777777" w:rsidR="0054167D" w:rsidRPr="000C0704" w:rsidRDefault="0054167D" w:rsidP="0054167D">
            <w:pPr>
              <w:spacing w:after="0" w:line="240" w:lineRule="auto"/>
              <w:jc w:val="center"/>
              <w:rPr>
                <w:rFonts w:eastAsia="Cambria" w:cstheme="minorHAnsi"/>
                <w:sz w:val="24"/>
                <w:szCs w:val="24"/>
              </w:rPr>
            </w:pPr>
            <w:r w:rsidRPr="000C0704">
              <w:rPr>
                <w:rFonts w:eastAsia="Cambria" w:cstheme="minorHAnsi"/>
                <w:sz w:val="24"/>
                <w:szCs w:val="24"/>
              </w:rPr>
              <w:t>0.25</w:t>
            </w:r>
          </w:p>
        </w:tc>
      </w:tr>
    </w:tbl>
    <w:p w14:paraId="3923BC7B" w14:textId="77777777" w:rsidR="000C0704" w:rsidRDefault="000C0704" w:rsidP="0056119B">
      <w:pPr>
        <w:spacing w:after="200" w:line="276" w:lineRule="auto"/>
        <w:rPr>
          <w:rFonts w:ascii="Calibri" w:eastAsia="Calibri" w:hAnsi="Calibri" w:cs="Calibri"/>
          <w:sz w:val="24"/>
          <w:szCs w:val="24"/>
        </w:rPr>
      </w:pPr>
    </w:p>
    <w:tbl>
      <w:tblPr>
        <w:tblStyle w:val="TableGrid"/>
        <w:tblW w:w="0" w:type="auto"/>
        <w:shd w:val="clear" w:color="auto" w:fill="002060"/>
        <w:tblLook w:val="04A0" w:firstRow="1" w:lastRow="0" w:firstColumn="1" w:lastColumn="0" w:noHBand="0" w:noVBand="1"/>
      </w:tblPr>
      <w:tblGrid>
        <w:gridCol w:w="9016"/>
      </w:tblGrid>
      <w:tr w:rsidR="00D468F0" w:rsidRPr="00D468F0" w14:paraId="4F39A3B5" w14:textId="77777777" w:rsidTr="00D468F0">
        <w:tc>
          <w:tcPr>
            <w:tcW w:w="9016" w:type="dxa"/>
            <w:shd w:val="clear" w:color="auto" w:fill="002060"/>
          </w:tcPr>
          <w:p w14:paraId="005EE2D1" w14:textId="3FE2D245" w:rsidR="00CA77F5" w:rsidRPr="00D468F0" w:rsidRDefault="00D468F0" w:rsidP="00D468F0">
            <w:pPr>
              <w:tabs>
                <w:tab w:val="left" w:pos="264"/>
                <w:tab w:val="center" w:pos="4400"/>
              </w:tabs>
              <w:rPr>
                <w:rFonts w:eastAsiaTheme="minorHAnsi"/>
                <w:color w:val="FFFFFF" w:themeColor="background1"/>
                <w:sz w:val="24"/>
                <w:szCs w:val="24"/>
                <w:lang w:eastAsia="en-US"/>
              </w:rPr>
            </w:pPr>
            <w:r w:rsidRPr="00D468F0">
              <w:rPr>
                <w:rFonts w:eastAsiaTheme="minorHAnsi"/>
                <w:color w:val="FFFFFF" w:themeColor="background1"/>
                <w:sz w:val="24"/>
                <w:szCs w:val="24"/>
                <w:lang w:eastAsia="en-US"/>
              </w:rPr>
              <w:tab/>
            </w:r>
            <w:r w:rsidRPr="00D468F0">
              <w:rPr>
                <w:rFonts w:eastAsiaTheme="minorHAnsi"/>
                <w:color w:val="FFFFFF" w:themeColor="background1"/>
                <w:sz w:val="24"/>
                <w:szCs w:val="24"/>
                <w:lang w:eastAsia="en-US"/>
              </w:rPr>
              <w:tab/>
            </w:r>
            <w:r w:rsidR="00CA77F5" w:rsidRPr="00D468F0">
              <w:rPr>
                <w:rFonts w:eastAsiaTheme="minorHAnsi"/>
                <w:color w:val="FFFFFF" w:themeColor="background1"/>
                <w:sz w:val="24"/>
                <w:szCs w:val="24"/>
                <w:lang w:eastAsia="en-US"/>
              </w:rPr>
              <w:t>Contingency plan for periods of Absence</w:t>
            </w:r>
            <w:r w:rsidR="002A7A9D">
              <w:rPr>
                <w:rFonts w:eastAsiaTheme="minorHAnsi"/>
                <w:color w:val="FFFFFF" w:themeColor="background1"/>
                <w:sz w:val="24"/>
                <w:szCs w:val="24"/>
                <w:lang w:eastAsia="en-US"/>
              </w:rPr>
              <w:t xml:space="preserve"> of PIC</w:t>
            </w:r>
            <w:r w:rsidR="00CA77F5" w:rsidRPr="00D468F0">
              <w:rPr>
                <w:rFonts w:eastAsiaTheme="minorHAnsi"/>
                <w:color w:val="FFFFFF" w:themeColor="background1"/>
                <w:sz w:val="24"/>
                <w:szCs w:val="24"/>
                <w:lang w:eastAsia="en-US"/>
              </w:rPr>
              <w:t xml:space="preserve"> from Designated Centre.</w:t>
            </w:r>
          </w:p>
          <w:p w14:paraId="68BDAA42" w14:textId="01DC6D6F" w:rsidR="00CA77F5" w:rsidRPr="00D468F0" w:rsidRDefault="00CA77F5" w:rsidP="0056119B">
            <w:pPr>
              <w:jc w:val="center"/>
              <w:rPr>
                <w:rFonts w:eastAsiaTheme="minorHAnsi"/>
                <w:color w:val="FFFFFF" w:themeColor="background1"/>
                <w:sz w:val="24"/>
                <w:szCs w:val="24"/>
                <w:lang w:eastAsia="en-US"/>
              </w:rPr>
            </w:pPr>
          </w:p>
        </w:tc>
      </w:tr>
    </w:tbl>
    <w:p w14:paraId="398C6106" w14:textId="77777777" w:rsidR="00A80AEE" w:rsidRPr="002A0EA3" w:rsidRDefault="00A80AEE" w:rsidP="002A0EA3">
      <w:pPr>
        <w:jc w:val="center"/>
        <w:rPr>
          <w:rFonts w:eastAsiaTheme="minorHAnsi" w:cstheme="minorHAnsi"/>
          <w:b/>
          <w:color w:val="002060"/>
          <w:lang w:eastAsia="en-US"/>
        </w:rPr>
      </w:pPr>
    </w:p>
    <w:p w14:paraId="1B372A2E" w14:textId="20EE5FDC" w:rsidR="00FC3D30" w:rsidRPr="00AA05A7" w:rsidRDefault="00CA77F5" w:rsidP="00F4044A">
      <w:pPr>
        <w:rPr>
          <w:rFonts w:eastAsiaTheme="minorHAnsi"/>
          <w:b/>
          <w:color w:val="002060"/>
          <w:sz w:val="24"/>
          <w:szCs w:val="24"/>
          <w:lang w:eastAsia="en-US"/>
        </w:rPr>
      </w:pPr>
      <w:r w:rsidRPr="00AA05A7">
        <w:rPr>
          <w:rFonts w:eastAsiaTheme="minorHAnsi"/>
          <w:b/>
          <w:color w:val="002060"/>
          <w:sz w:val="24"/>
          <w:szCs w:val="24"/>
          <w:lang w:eastAsia="en-US"/>
        </w:rPr>
        <w:t>Person in Change</w:t>
      </w:r>
      <w:r w:rsidR="002A0EA3" w:rsidRPr="00AA05A7">
        <w:rPr>
          <w:rFonts w:eastAsiaTheme="minorHAnsi"/>
          <w:b/>
          <w:color w:val="002060"/>
          <w:sz w:val="24"/>
          <w:szCs w:val="24"/>
          <w:lang w:eastAsia="en-US"/>
        </w:rPr>
        <w:t>:</w:t>
      </w:r>
    </w:p>
    <w:p w14:paraId="2B16F301" w14:textId="2CF127E9" w:rsidR="00FC3D30" w:rsidRPr="00AA05A7" w:rsidRDefault="00FC3D30" w:rsidP="00F4044A">
      <w:pPr>
        <w:contextualSpacing/>
        <w:rPr>
          <w:sz w:val="24"/>
          <w:szCs w:val="24"/>
        </w:rPr>
      </w:pPr>
      <w:r w:rsidRPr="00AA05A7">
        <w:rPr>
          <w:sz w:val="24"/>
          <w:szCs w:val="24"/>
        </w:rPr>
        <w:t>In</w:t>
      </w:r>
      <w:r w:rsidR="007970AA" w:rsidRPr="00AA05A7">
        <w:rPr>
          <w:sz w:val="24"/>
          <w:szCs w:val="24"/>
        </w:rPr>
        <w:t xml:space="preserve"> the</w:t>
      </w:r>
      <w:r w:rsidRPr="00AA05A7">
        <w:rPr>
          <w:sz w:val="24"/>
          <w:szCs w:val="24"/>
        </w:rPr>
        <w:t xml:space="preserve"> event that the PIC is absent for greater than 28 days, the provision of respite service will be suspended until the PIC returns to her post. Staff will be deployed to the community PA service. </w:t>
      </w:r>
    </w:p>
    <w:p w14:paraId="3A94D2F0" w14:textId="7CF37D6B" w:rsidR="00CB2ED9" w:rsidRPr="00AA05A7" w:rsidRDefault="00CB2ED9" w:rsidP="00F4044A">
      <w:pPr>
        <w:contextualSpacing/>
        <w:rPr>
          <w:sz w:val="24"/>
          <w:szCs w:val="24"/>
        </w:rPr>
      </w:pPr>
      <w:r w:rsidRPr="00AA05A7">
        <w:rPr>
          <w:sz w:val="24"/>
          <w:szCs w:val="24"/>
        </w:rPr>
        <w:t>Residents period of respite will be suspended until the PIC returns.</w:t>
      </w:r>
    </w:p>
    <w:p w14:paraId="07AC0BAD" w14:textId="77777777" w:rsidR="00FC3D30" w:rsidRPr="00AA05A7" w:rsidRDefault="00FC3D30" w:rsidP="00F4044A">
      <w:pPr>
        <w:contextualSpacing/>
        <w:rPr>
          <w:sz w:val="24"/>
          <w:szCs w:val="24"/>
        </w:rPr>
      </w:pPr>
    </w:p>
    <w:p w14:paraId="4D832BC5" w14:textId="67B190EC" w:rsidR="007970AA" w:rsidRPr="00AA05A7" w:rsidRDefault="00FC3D30" w:rsidP="007970AA">
      <w:pPr>
        <w:contextualSpacing/>
        <w:rPr>
          <w:sz w:val="24"/>
          <w:szCs w:val="24"/>
        </w:rPr>
      </w:pPr>
      <w:r w:rsidRPr="00AA05A7">
        <w:rPr>
          <w:sz w:val="24"/>
          <w:szCs w:val="24"/>
        </w:rPr>
        <w:t>If this absence is</w:t>
      </w:r>
      <w:r w:rsidR="007970AA" w:rsidRPr="00AA05A7">
        <w:rPr>
          <w:sz w:val="24"/>
          <w:szCs w:val="24"/>
        </w:rPr>
        <w:t xml:space="preserve"> </w:t>
      </w:r>
      <w:r w:rsidR="00801717" w:rsidRPr="00AA05A7">
        <w:rPr>
          <w:sz w:val="24"/>
          <w:szCs w:val="24"/>
        </w:rPr>
        <w:t>because of</w:t>
      </w:r>
      <w:r w:rsidR="007970AA" w:rsidRPr="00AA05A7">
        <w:rPr>
          <w:sz w:val="24"/>
          <w:szCs w:val="24"/>
        </w:rPr>
        <w:t xml:space="preserve"> a </w:t>
      </w:r>
      <w:r w:rsidRPr="00AA05A7">
        <w:rPr>
          <w:sz w:val="24"/>
          <w:szCs w:val="24"/>
        </w:rPr>
        <w:t>resignation from the post, a recruitment drive will take place</w:t>
      </w:r>
      <w:r w:rsidR="007970AA" w:rsidRPr="00AA05A7">
        <w:rPr>
          <w:sz w:val="24"/>
          <w:szCs w:val="24"/>
        </w:rPr>
        <w:t>. Only when</w:t>
      </w:r>
      <w:r w:rsidRPr="00AA05A7">
        <w:rPr>
          <w:sz w:val="24"/>
          <w:szCs w:val="24"/>
        </w:rPr>
        <w:t xml:space="preserve"> the </w:t>
      </w:r>
      <w:r w:rsidR="007970AA" w:rsidRPr="00AA05A7">
        <w:rPr>
          <w:sz w:val="24"/>
          <w:szCs w:val="24"/>
        </w:rPr>
        <w:t>successful candidate</w:t>
      </w:r>
      <w:r w:rsidR="00CB2ED9" w:rsidRPr="00AA05A7">
        <w:rPr>
          <w:sz w:val="24"/>
          <w:szCs w:val="24"/>
        </w:rPr>
        <w:t xml:space="preserve"> who must be</w:t>
      </w:r>
      <w:r w:rsidR="007970AA" w:rsidRPr="00AA05A7">
        <w:rPr>
          <w:sz w:val="24"/>
          <w:szCs w:val="24"/>
        </w:rPr>
        <w:t xml:space="preserve"> </w:t>
      </w:r>
      <w:r w:rsidRPr="00AA05A7">
        <w:rPr>
          <w:sz w:val="24"/>
          <w:szCs w:val="24"/>
        </w:rPr>
        <w:t xml:space="preserve">deemed a fit person </w:t>
      </w:r>
      <w:r w:rsidR="007970AA" w:rsidRPr="00AA05A7">
        <w:rPr>
          <w:sz w:val="24"/>
          <w:szCs w:val="24"/>
        </w:rPr>
        <w:t xml:space="preserve">in the role of PIC </w:t>
      </w:r>
      <w:r w:rsidRPr="00AA05A7">
        <w:rPr>
          <w:sz w:val="24"/>
          <w:szCs w:val="24"/>
        </w:rPr>
        <w:t>by HIQA, will the service recommence.</w:t>
      </w:r>
    </w:p>
    <w:p w14:paraId="22119F54" w14:textId="72E4F72E" w:rsidR="00213F71" w:rsidRPr="00AA05A7" w:rsidRDefault="00213F71" w:rsidP="007970AA">
      <w:pPr>
        <w:contextualSpacing/>
        <w:rPr>
          <w:sz w:val="24"/>
          <w:szCs w:val="24"/>
        </w:rPr>
      </w:pPr>
      <w:r w:rsidRPr="00AA05A7">
        <w:rPr>
          <w:sz w:val="24"/>
          <w:szCs w:val="24"/>
        </w:rPr>
        <w:t>These decisions will be made by the Registered Provider Representation</w:t>
      </w:r>
      <w:r w:rsidR="0001487C" w:rsidRPr="00AA05A7">
        <w:rPr>
          <w:sz w:val="24"/>
          <w:szCs w:val="24"/>
        </w:rPr>
        <w:t>,</w:t>
      </w:r>
      <w:r w:rsidRPr="00AA05A7">
        <w:rPr>
          <w:sz w:val="24"/>
          <w:szCs w:val="24"/>
        </w:rPr>
        <w:t xml:space="preserve"> Maura Morgan and the General Operations Manager of the Registered Provider, Mary Delaney.</w:t>
      </w:r>
    </w:p>
    <w:p w14:paraId="28D88DDC" w14:textId="77777777" w:rsidR="0017572C" w:rsidRPr="0017572C" w:rsidRDefault="0017572C" w:rsidP="0017572C">
      <w:pPr>
        <w:spacing w:after="200" w:line="240" w:lineRule="auto"/>
        <w:jc w:val="both"/>
        <w:rPr>
          <w:rFonts w:eastAsia="Calibri" w:cstheme="minorHAnsi"/>
          <w:b/>
          <w:color w:val="002060"/>
          <w:sz w:val="24"/>
          <w:szCs w:val="24"/>
        </w:rPr>
      </w:pPr>
    </w:p>
    <w:tbl>
      <w:tblPr>
        <w:tblStyle w:val="TableGrid"/>
        <w:tblW w:w="0" w:type="auto"/>
        <w:tblInd w:w="-5" w:type="dxa"/>
        <w:tblLook w:val="04A0" w:firstRow="1" w:lastRow="0" w:firstColumn="1" w:lastColumn="0" w:noHBand="0" w:noVBand="1"/>
      </w:tblPr>
      <w:tblGrid>
        <w:gridCol w:w="9021"/>
      </w:tblGrid>
      <w:tr w:rsidR="0017572C" w14:paraId="0F367ACE" w14:textId="77777777" w:rsidTr="0017572C">
        <w:tc>
          <w:tcPr>
            <w:tcW w:w="9021" w:type="dxa"/>
            <w:shd w:val="clear" w:color="auto" w:fill="002060"/>
          </w:tcPr>
          <w:p w14:paraId="0164B312" w14:textId="004D0865" w:rsidR="0017572C" w:rsidRDefault="0017572C" w:rsidP="0017572C">
            <w:pPr>
              <w:pStyle w:val="ListParagraph"/>
              <w:spacing w:after="200"/>
              <w:ind w:left="0"/>
              <w:jc w:val="center"/>
              <w:rPr>
                <w:rFonts w:eastAsia="Calibri" w:cstheme="minorHAnsi"/>
                <w:b/>
                <w:color w:val="002060"/>
                <w:sz w:val="24"/>
                <w:szCs w:val="24"/>
              </w:rPr>
            </w:pPr>
            <w:r>
              <w:rPr>
                <w:rFonts w:eastAsia="Calibri" w:cstheme="minorHAnsi"/>
                <w:bCs/>
                <w:color w:val="FFFFFF" w:themeColor="background1"/>
                <w:sz w:val="28"/>
                <w:szCs w:val="28"/>
              </w:rPr>
              <w:t>4.</w:t>
            </w:r>
            <w:r w:rsidRPr="0017572C">
              <w:rPr>
                <w:rFonts w:eastAsia="Calibri" w:cstheme="minorHAnsi"/>
                <w:bCs/>
                <w:color w:val="FFFFFF" w:themeColor="background1"/>
                <w:sz w:val="28"/>
                <w:szCs w:val="28"/>
              </w:rPr>
              <w:t>Resident Wellbeing and Safety</w:t>
            </w:r>
          </w:p>
        </w:tc>
      </w:tr>
    </w:tbl>
    <w:p w14:paraId="0DA63E91" w14:textId="77777777" w:rsidR="0017572C" w:rsidRDefault="0017572C" w:rsidP="0017572C">
      <w:pPr>
        <w:pStyle w:val="ListParagraph"/>
        <w:spacing w:after="200" w:line="240" w:lineRule="auto"/>
        <w:jc w:val="both"/>
        <w:rPr>
          <w:rFonts w:eastAsia="Calibri" w:cstheme="minorHAnsi"/>
          <w:b/>
          <w:color w:val="002060"/>
          <w:sz w:val="24"/>
          <w:szCs w:val="24"/>
        </w:rPr>
      </w:pPr>
    </w:p>
    <w:p w14:paraId="5EBE65DB" w14:textId="77777777" w:rsidR="004A2A02" w:rsidRPr="0056119B" w:rsidRDefault="004A2A02" w:rsidP="004A2A02">
      <w:pPr>
        <w:pStyle w:val="ListParagraph"/>
        <w:numPr>
          <w:ilvl w:val="0"/>
          <w:numId w:val="27"/>
        </w:numPr>
        <w:spacing w:after="200" w:line="240" w:lineRule="auto"/>
        <w:rPr>
          <w:rFonts w:eastAsia="Calibri" w:cstheme="minorHAnsi"/>
          <w:b/>
          <w:color w:val="002060"/>
          <w:sz w:val="24"/>
          <w:szCs w:val="24"/>
        </w:rPr>
      </w:pPr>
      <w:r w:rsidRPr="0056119B">
        <w:rPr>
          <w:rFonts w:eastAsia="Calibri" w:cstheme="minorHAnsi"/>
          <w:b/>
          <w:color w:val="002060"/>
          <w:sz w:val="24"/>
          <w:szCs w:val="24"/>
        </w:rPr>
        <w:t>Person-Centred Plan</w:t>
      </w:r>
    </w:p>
    <w:p w14:paraId="46DAAAC3" w14:textId="1FD693F9" w:rsidR="00C92C69" w:rsidRDefault="0017572C">
      <w:pPr>
        <w:spacing w:after="200" w:line="240" w:lineRule="auto"/>
        <w:jc w:val="both"/>
        <w:rPr>
          <w:rFonts w:eastAsia="Calibri" w:cstheme="minorHAnsi"/>
          <w:sz w:val="24"/>
          <w:szCs w:val="24"/>
        </w:rPr>
      </w:pPr>
      <w:r>
        <w:rPr>
          <w:rFonts w:eastAsia="Calibri" w:cstheme="minorHAnsi"/>
          <w:sz w:val="24"/>
          <w:szCs w:val="24"/>
        </w:rPr>
        <w:t>As part of the Pre-arrival assessment</w:t>
      </w:r>
      <w:r w:rsidR="00C92C69">
        <w:rPr>
          <w:rFonts w:eastAsia="Calibri" w:cstheme="minorHAnsi"/>
          <w:sz w:val="24"/>
          <w:szCs w:val="24"/>
        </w:rPr>
        <w:t>, the PIC will meet with the individual and carry out a full medical</w:t>
      </w:r>
      <w:r w:rsidR="00804B5A">
        <w:rPr>
          <w:rFonts w:eastAsia="Calibri" w:cstheme="minorHAnsi"/>
          <w:sz w:val="24"/>
          <w:szCs w:val="24"/>
        </w:rPr>
        <w:t xml:space="preserve"> and</w:t>
      </w:r>
      <w:r w:rsidR="00C92C69">
        <w:rPr>
          <w:rFonts w:eastAsia="Calibri" w:cstheme="minorHAnsi"/>
          <w:sz w:val="24"/>
          <w:szCs w:val="24"/>
        </w:rPr>
        <w:t xml:space="preserve"> physical </w:t>
      </w:r>
      <w:r w:rsidR="0065297D">
        <w:rPr>
          <w:rFonts w:eastAsia="Calibri" w:cstheme="minorHAnsi"/>
          <w:sz w:val="24"/>
          <w:szCs w:val="24"/>
        </w:rPr>
        <w:t>check-up</w:t>
      </w:r>
      <w:r w:rsidR="00C92C69">
        <w:rPr>
          <w:rFonts w:eastAsia="Calibri" w:cstheme="minorHAnsi"/>
          <w:sz w:val="24"/>
          <w:szCs w:val="24"/>
        </w:rPr>
        <w:t>. Reports from Allied</w:t>
      </w:r>
      <w:r w:rsidR="0065297D">
        <w:rPr>
          <w:rFonts w:eastAsia="Calibri" w:cstheme="minorHAnsi"/>
          <w:sz w:val="24"/>
          <w:szCs w:val="24"/>
        </w:rPr>
        <w:t xml:space="preserve"> </w:t>
      </w:r>
      <w:r w:rsidR="00C92C69">
        <w:rPr>
          <w:rFonts w:eastAsia="Calibri" w:cstheme="minorHAnsi"/>
          <w:sz w:val="24"/>
          <w:szCs w:val="24"/>
        </w:rPr>
        <w:t>Healthcare professionals will be available by the time the resident has been given their date for respite.</w:t>
      </w:r>
      <w:r w:rsidR="0065297D">
        <w:rPr>
          <w:rFonts w:eastAsia="Calibri" w:cstheme="minorHAnsi"/>
          <w:sz w:val="24"/>
          <w:szCs w:val="24"/>
        </w:rPr>
        <w:t xml:space="preserve">  </w:t>
      </w:r>
    </w:p>
    <w:p w14:paraId="11FD6E92" w14:textId="320A8AF8" w:rsidR="0065297D" w:rsidRDefault="0065297D">
      <w:pPr>
        <w:spacing w:after="200" w:line="240" w:lineRule="auto"/>
        <w:jc w:val="both"/>
        <w:rPr>
          <w:rFonts w:eastAsia="Calibri" w:cstheme="minorHAnsi"/>
          <w:sz w:val="24"/>
          <w:szCs w:val="24"/>
        </w:rPr>
      </w:pPr>
      <w:r>
        <w:rPr>
          <w:rFonts w:eastAsia="Calibri" w:cstheme="minorHAnsi"/>
          <w:sz w:val="24"/>
          <w:szCs w:val="24"/>
        </w:rPr>
        <w:lastRenderedPageBreak/>
        <w:t xml:space="preserve">On the Friday prior to their Monday </w:t>
      </w:r>
      <w:r w:rsidR="00804B5A">
        <w:rPr>
          <w:rFonts w:eastAsia="Calibri" w:cstheme="minorHAnsi"/>
          <w:sz w:val="24"/>
          <w:szCs w:val="24"/>
        </w:rPr>
        <w:t>admission</w:t>
      </w:r>
      <w:r>
        <w:rPr>
          <w:rFonts w:eastAsia="Calibri" w:cstheme="minorHAnsi"/>
          <w:sz w:val="24"/>
          <w:szCs w:val="24"/>
        </w:rPr>
        <w:t>, the PIC will speak with the person to see if there have been any changes since their assessment.</w:t>
      </w:r>
    </w:p>
    <w:p w14:paraId="3FDEB78C" w14:textId="3F49A85D" w:rsidR="005F6A9D" w:rsidRPr="00176273" w:rsidRDefault="00C17FD8">
      <w:pPr>
        <w:spacing w:after="200" w:line="240" w:lineRule="auto"/>
        <w:jc w:val="both"/>
        <w:rPr>
          <w:rFonts w:eastAsia="Calibri" w:cstheme="minorHAnsi"/>
          <w:sz w:val="24"/>
          <w:szCs w:val="24"/>
        </w:rPr>
      </w:pPr>
      <w:r w:rsidRPr="00176273">
        <w:rPr>
          <w:rFonts w:eastAsia="Calibri" w:cstheme="minorHAnsi"/>
          <w:sz w:val="24"/>
          <w:szCs w:val="24"/>
        </w:rPr>
        <w:t>On the day of arrival,</w:t>
      </w:r>
      <w:r w:rsidR="00FE0388">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w:t>
      </w:r>
      <w:r w:rsidR="00CB2ED9">
        <w:rPr>
          <w:rFonts w:eastAsia="Calibri" w:cstheme="minorHAnsi"/>
          <w:sz w:val="24"/>
          <w:szCs w:val="24"/>
        </w:rPr>
        <w:t>a</w:t>
      </w:r>
      <w:r w:rsidR="002A7A9D">
        <w:rPr>
          <w:rFonts w:eastAsia="Calibri" w:cstheme="minorHAnsi"/>
          <w:sz w:val="24"/>
          <w:szCs w:val="24"/>
        </w:rPr>
        <w:t>nd</w:t>
      </w:r>
      <w:r w:rsidR="00CB2ED9">
        <w:rPr>
          <w:rFonts w:eastAsia="Calibri" w:cstheme="minorHAnsi"/>
          <w:sz w:val="24"/>
          <w:szCs w:val="24"/>
        </w:rPr>
        <w:t xml:space="preserve"> staff will update the</w:t>
      </w:r>
      <w:r w:rsidRPr="00176273">
        <w:rPr>
          <w:rFonts w:eastAsia="Calibri" w:cstheme="minorHAnsi"/>
          <w:sz w:val="24"/>
          <w:szCs w:val="24"/>
        </w:rPr>
        <w:t xml:space="preserve"> Individualised Person-Centred Plan, which empowers the</w:t>
      </w:r>
      <w:r w:rsidR="00CB2ED9">
        <w:rPr>
          <w:rFonts w:eastAsia="Calibri" w:cstheme="minorHAnsi"/>
          <w:sz w:val="24"/>
          <w:szCs w:val="24"/>
        </w:rPr>
        <w:t xml:space="preserve"> resident</w:t>
      </w:r>
      <w:r w:rsidR="004A2A02">
        <w:rPr>
          <w:rFonts w:eastAsia="Calibri" w:cstheme="minorHAnsi"/>
          <w:sz w:val="24"/>
          <w:szCs w:val="24"/>
        </w:rPr>
        <w:t xml:space="preserve"> </w:t>
      </w:r>
      <w:r w:rsidRPr="00176273">
        <w:rPr>
          <w:rFonts w:eastAsia="Calibri" w:cstheme="minorHAnsi"/>
          <w:sz w:val="24"/>
          <w:szCs w:val="24"/>
        </w:rPr>
        <w:t>to design their own experience of respite while staying in Clochán House Residential Respite Centre. Assistance with the plan will be provided by a staff member on duty</w:t>
      </w:r>
      <w:r w:rsidR="004A2A02">
        <w:rPr>
          <w:rFonts w:eastAsia="Calibri" w:cstheme="minorHAnsi"/>
          <w:sz w:val="24"/>
          <w:szCs w:val="24"/>
        </w:rPr>
        <w:t xml:space="preserve"> and the information is added to the base line assessment requirements.</w:t>
      </w:r>
    </w:p>
    <w:p w14:paraId="6C46E7B2" w14:textId="6678E3C8" w:rsidR="00804B5A" w:rsidRDefault="00C17FD8" w:rsidP="004A2A02">
      <w:pPr>
        <w:spacing w:after="200" w:line="240" w:lineRule="auto"/>
        <w:jc w:val="both"/>
        <w:rPr>
          <w:rFonts w:eastAsia="Calibri" w:cstheme="minorHAnsi"/>
          <w:sz w:val="24"/>
          <w:szCs w:val="24"/>
        </w:rPr>
      </w:pPr>
      <w:r w:rsidRPr="00176273">
        <w:rPr>
          <w:rFonts w:eastAsia="Calibri" w:cstheme="minorHAnsi"/>
          <w:sz w:val="24"/>
          <w:szCs w:val="24"/>
        </w:rPr>
        <w:t xml:space="preserve">We encourage a vast variety of activities that maximises the </w:t>
      </w:r>
      <w:r w:rsidR="00D116E4">
        <w:rPr>
          <w:rFonts w:eastAsia="Calibri" w:cstheme="minorHAnsi"/>
          <w:sz w:val="24"/>
          <w:szCs w:val="24"/>
        </w:rPr>
        <w:t>Resident</w:t>
      </w:r>
      <w:r w:rsidRPr="00176273">
        <w:rPr>
          <w:rFonts w:eastAsia="Calibri" w:cstheme="minorHAnsi"/>
          <w:sz w:val="24"/>
          <w:szCs w:val="24"/>
        </w:rPr>
        <w:t xml:space="preserve">’s potential for a genuinely enjoyable stay with us. On Monday evenings a </w:t>
      </w:r>
      <w:r w:rsidR="004A2A02">
        <w:rPr>
          <w:rFonts w:eastAsia="Calibri" w:cstheme="minorHAnsi"/>
          <w:i/>
          <w:sz w:val="24"/>
          <w:szCs w:val="24"/>
        </w:rPr>
        <w:t>R</w:t>
      </w:r>
      <w:r w:rsidR="00D116E4">
        <w:rPr>
          <w:rFonts w:eastAsia="Calibri" w:cstheme="minorHAnsi"/>
          <w:i/>
          <w:sz w:val="24"/>
          <w:szCs w:val="24"/>
        </w:rPr>
        <w:t>esident</w:t>
      </w:r>
      <w:r w:rsidRPr="00176273">
        <w:rPr>
          <w:rFonts w:eastAsia="Calibri" w:cstheme="minorHAnsi"/>
          <w:i/>
          <w:sz w:val="24"/>
          <w:szCs w:val="24"/>
        </w:rPr>
        <w:t xml:space="preserve"> Group meeting</w:t>
      </w:r>
      <w:r w:rsidRPr="00176273">
        <w:rPr>
          <w:rFonts w:eastAsia="Calibri" w:cstheme="minorHAnsi"/>
          <w:sz w:val="24"/>
          <w:szCs w:val="24"/>
        </w:rPr>
        <w:t xml:space="preserve"> will be facilitated by a </w:t>
      </w:r>
      <w:r w:rsidR="00CB2ED9">
        <w:rPr>
          <w:rFonts w:eastAsia="Calibri" w:cstheme="minorHAnsi"/>
          <w:sz w:val="24"/>
          <w:szCs w:val="24"/>
        </w:rPr>
        <w:t>staff member</w:t>
      </w:r>
      <w:r w:rsidR="000B5F22" w:rsidRPr="00176273">
        <w:rPr>
          <w:rFonts w:eastAsia="Calibri" w:cstheme="minorHAnsi"/>
          <w:sz w:val="24"/>
          <w:szCs w:val="24"/>
        </w:rPr>
        <w:t>,</w:t>
      </w:r>
      <w:r w:rsidRPr="00176273">
        <w:rPr>
          <w:rFonts w:eastAsia="Calibri" w:cstheme="minorHAnsi"/>
          <w:sz w:val="24"/>
          <w:szCs w:val="24"/>
        </w:rPr>
        <w:t xml:space="preserve"> to identify what group activities are of interest to the individuals present. An activity plan will then be created to include the individual and/ or group choices of daily activities, meal preferences, day trips, social outings, sporting events, to meet the needs </w:t>
      </w:r>
      <w:r w:rsidR="002A7A9D">
        <w:rPr>
          <w:rFonts w:eastAsia="Calibri" w:cstheme="minorHAnsi"/>
          <w:sz w:val="24"/>
          <w:szCs w:val="24"/>
        </w:rPr>
        <w:t xml:space="preserve">goals </w:t>
      </w:r>
      <w:r w:rsidRPr="00176273">
        <w:rPr>
          <w:rFonts w:eastAsia="Calibri" w:cstheme="minorHAnsi"/>
          <w:sz w:val="24"/>
          <w:szCs w:val="24"/>
        </w:rPr>
        <w:t xml:space="preserve">and </w:t>
      </w:r>
      <w:r w:rsidR="00804B5A">
        <w:rPr>
          <w:rFonts w:eastAsia="Calibri" w:cstheme="minorHAnsi"/>
          <w:sz w:val="24"/>
          <w:szCs w:val="24"/>
        </w:rPr>
        <w:t>wishes</w:t>
      </w:r>
      <w:r w:rsidRPr="00176273">
        <w:rPr>
          <w:rFonts w:eastAsia="Calibri" w:cstheme="minorHAnsi"/>
          <w:sz w:val="24"/>
          <w:szCs w:val="24"/>
        </w:rPr>
        <w:t xml:space="preserve"> of each individual. </w:t>
      </w:r>
    </w:p>
    <w:p w14:paraId="46C74E71" w14:textId="3716B896" w:rsidR="004B5C76" w:rsidRDefault="004B5C76" w:rsidP="004A2A02">
      <w:pPr>
        <w:spacing w:after="200" w:line="240" w:lineRule="auto"/>
        <w:jc w:val="both"/>
        <w:rPr>
          <w:rFonts w:eastAsia="Calibri" w:cstheme="minorHAnsi"/>
          <w:sz w:val="24"/>
          <w:szCs w:val="24"/>
        </w:rPr>
      </w:pPr>
      <w:r>
        <w:rPr>
          <w:rFonts w:eastAsia="Calibri" w:cstheme="minorHAnsi"/>
          <w:sz w:val="24"/>
          <w:szCs w:val="24"/>
        </w:rPr>
        <w:t>Residents are empowered to become involved in: Sporting activities, Social and Community activities. Staff enable the residents to continue with their Educational and Employment opportunities when they coincide with their period of respite if they choose to do so. Religious choices are also catered for.</w:t>
      </w:r>
    </w:p>
    <w:p w14:paraId="49B231BD" w14:textId="542AEE1C" w:rsidR="004B5C76" w:rsidRDefault="004B5C76" w:rsidP="004A2A02">
      <w:pPr>
        <w:spacing w:after="200" w:line="240" w:lineRule="auto"/>
        <w:jc w:val="both"/>
        <w:rPr>
          <w:rFonts w:eastAsia="Calibri" w:cstheme="minorHAnsi"/>
          <w:sz w:val="24"/>
          <w:szCs w:val="24"/>
        </w:rPr>
      </w:pPr>
    </w:p>
    <w:p w14:paraId="0F46BF8D" w14:textId="77777777" w:rsidR="004B5C76" w:rsidRDefault="004B5C76" w:rsidP="004B5C76">
      <w:pPr>
        <w:pStyle w:val="ListParagraph"/>
        <w:numPr>
          <w:ilvl w:val="0"/>
          <w:numId w:val="27"/>
        </w:numPr>
        <w:spacing w:after="200" w:line="240" w:lineRule="auto"/>
        <w:jc w:val="both"/>
        <w:rPr>
          <w:rFonts w:eastAsia="Calibri" w:cstheme="minorHAnsi"/>
          <w:b/>
          <w:color w:val="002060"/>
          <w:sz w:val="24"/>
          <w:szCs w:val="24"/>
        </w:rPr>
      </w:pPr>
      <w:r w:rsidRPr="0056119B">
        <w:rPr>
          <w:rFonts w:eastAsia="Calibri" w:cstheme="minorHAnsi"/>
          <w:b/>
          <w:color w:val="002060"/>
          <w:sz w:val="24"/>
          <w:szCs w:val="24"/>
        </w:rPr>
        <w:t>Visitors</w:t>
      </w:r>
    </w:p>
    <w:p w14:paraId="282F3BD2" w14:textId="527BF968" w:rsidR="004B5C76" w:rsidRDefault="004B5C76" w:rsidP="004B5C76">
      <w:pPr>
        <w:spacing w:after="200" w:line="240" w:lineRule="auto"/>
        <w:jc w:val="both"/>
        <w:rPr>
          <w:rFonts w:eastAsia="Calibri" w:cstheme="minorHAnsi"/>
          <w:b/>
          <w:color w:val="002060"/>
          <w:sz w:val="24"/>
          <w:szCs w:val="24"/>
        </w:rPr>
      </w:pPr>
      <w:r w:rsidRPr="004A2A02">
        <w:rPr>
          <w:rFonts w:eastAsia="Calibri" w:cstheme="minorHAnsi"/>
          <w:sz w:val="24"/>
          <w:szCs w:val="24"/>
        </w:rPr>
        <w:t>Clochán House Residential Respite Centre has a visitor room for family and friends to spend some private time together with</w:t>
      </w:r>
      <w:r>
        <w:rPr>
          <w:rFonts w:eastAsia="Calibri" w:cstheme="minorHAnsi"/>
          <w:sz w:val="24"/>
          <w:szCs w:val="24"/>
        </w:rPr>
        <w:t xml:space="preserve"> residents</w:t>
      </w:r>
      <w:r w:rsidRPr="004A2A02">
        <w:rPr>
          <w:rFonts w:eastAsia="Calibri" w:cstheme="minorHAnsi"/>
          <w:sz w:val="24"/>
          <w:szCs w:val="24"/>
        </w:rPr>
        <w:t>. We have an open-door policy for visitors and we ask that visitors respect other</w:t>
      </w:r>
      <w:r>
        <w:rPr>
          <w:rFonts w:eastAsia="Calibri" w:cstheme="minorHAnsi"/>
          <w:sz w:val="24"/>
          <w:szCs w:val="24"/>
        </w:rPr>
        <w:t xml:space="preserve"> people in</w:t>
      </w:r>
      <w:r w:rsidRPr="004A2A02">
        <w:rPr>
          <w:rFonts w:eastAsia="Calibri" w:cstheme="minorHAnsi"/>
          <w:sz w:val="24"/>
          <w:szCs w:val="24"/>
        </w:rPr>
        <w:t xml:space="preserve"> residence at the time of their visit.</w:t>
      </w:r>
      <w:r>
        <w:rPr>
          <w:rFonts w:eastAsia="Calibri" w:cstheme="minorHAnsi"/>
          <w:sz w:val="24"/>
          <w:szCs w:val="24"/>
        </w:rPr>
        <w:t xml:space="preserve"> Residents are asked to contact the PIC on 083 1 302302 prior to arrival for current Covid19 guidelines for questionnaire and for antigen testing.</w:t>
      </w:r>
      <w:r w:rsidRPr="004A2A02">
        <w:rPr>
          <w:rFonts w:eastAsia="Calibri" w:cstheme="minorHAnsi"/>
          <w:b/>
          <w:color w:val="002060"/>
          <w:sz w:val="24"/>
          <w:szCs w:val="24"/>
        </w:rPr>
        <w:t xml:space="preserve"> </w:t>
      </w:r>
    </w:p>
    <w:p w14:paraId="7E6C6AE8" w14:textId="77777777" w:rsidR="00044B0A" w:rsidRPr="0056119B" w:rsidRDefault="00044B0A" w:rsidP="00044B0A">
      <w:pPr>
        <w:pStyle w:val="ListParagraph"/>
        <w:numPr>
          <w:ilvl w:val="0"/>
          <w:numId w:val="27"/>
        </w:numPr>
        <w:spacing w:after="200" w:line="276" w:lineRule="auto"/>
        <w:jc w:val="both"/>
        <w:rPr>
          <w:rFonts w:eastAsia="Calibri" w:cstheme="minorHAnsi"/>
          <w:color w:val="002060"/>
          <w:sz w:val="24"/>
          <w:szCs w:val="24"/>
        </w:rPr>
      </w:pPr>
      <w:r w:rsidRPr="0056119B">
        <w:rPr>
          <w:rFonts w:eastAsia="Calibri" w:cstheme="minorHAnsi"/>
          <w:b/>
          <w:color w:val="002060"/>
          <w:sz w:val="24"/>
          <w:szCs w:val="24"/>
        </w:rPr>
        <w:t>Dignity, Respect and Freedom to Choose</w:t>
      </w:r>
    </w:p>
    <w:p w14:paraId="204E4836" w14:textId="048B6541" w:rsidR="00044B0A" w:rsidRPr="00176273" w:rsidRDefault="00044B0A" w:rsidP="00044B0A">
      <w:pPr>
        <w:spacing w:after="200" w:line="240" w:lineRule="auto"/>
        <w:jc w:val="both"/>
        <w:rPr>
          <w:rFonts w:eastAsia="Calibri" w:cstheme="minorHAnsi"/>
          <w:sz w:val="24"/>
          <w:szCs w:val="24"/>
        </w:rPr>
      </w:pPr>
      <w:r w:rsidRPr="00176273">
        <w:rPr>
          <w:rFonts w:eastAsia="Calibri" w:cstheme="minorHAnsi"/>
          <w:sz w:val="24"/>
          <w:szCs w:val="24"/>
        </w:rPr>
        <w:t>We uphold the highest standards of choice for our</w:t>
      </w:r>
      <w:r w:rsidR="00FE0388">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in all aspects of their lives during their stay in Clochán House Residential Respite Centre.</w:t>
      </w:r>
    </w:p>
    <w:p w14:paraId="7634F1E4" w14:textId="3DCC84B3" w:rsidR="00044B0A" w:rsidRPr="00176273" w:rsidRDefault="00044B0A" w:rsidP="00044B0A">
      <w:pPr>
        <w:spacing w:after="200" w:line="240" w:lineRule="auto"/>
        <w:jc w:val="both"/>
        <w:rPr>
          <w:rFonts w:eastAsia="Calibri" w:cstheme="minorHAnsi"/>
          <w:sz w:val="24"/>
          <w:szCs w:val="24"/>
        </w:rPr>
      </w:pPr>
      <w:r w:rsidRPr="00176273">
        <w:rPr>
          <w:rFonts w:eastAsia="Calibri" w:cstheme="minorHAnsi"/>
          <w:sz w:val="24"/>
          <w:szCs w:val="24"/>
        </w:rPr>
        <w:t xml:space="preserve">We do this through our </w:t>
      </w:r>
      <w:r w:rsidR="00FE0388" w:rsidRPr="00176273">
        <w:rPr>
          <w:rFonts w:eastAsia="Calibri" w:cstheme="minorHAnsi"/>
          <w:sz w:val="24"/>
          <w:szCs w:val="24"/>
        </w:rPr>
        <w:t>Person-Centred</w:t>
      </w:r>
      <w:r w:rsidRPr="00176273">
        <w:rPr>
          <w:rFonts w:eastAsia="Calibri" w:cstheme="minorHAnsi"/>
          <w:sz w:val="24"/>
          <w:szCs w:val="24"/>
        </w:rPr>
        <w:t xml:space="preserve"> Plan which allows for the individual to exercise their right to manage their own </w:t>
      </w:r>
      <w:r w:rsidR="00801717" w:rsidRPr="00176273">
        <w:rPr>
          <w:rFonts w:eastAsia="Calibri" w:cstheme="minorHAnsi"/>
          <w:sz w:val="24"/>
          <w:szCs w:val="24"/>
        </w:rPr>
        <w:t>timetable</w:t>
      </w:r>
      <w:r w:rsidRPr="00176273">
        <w:rPr>
          <w:rFonts w:eastAsia="Calibri" w:cstheme="minorHAnsi"/>
          <w:sz w:val="24"/>
          <w:szCs w:val="24"/>
        </w:rPr>
        <w:t xml:space="preserve"> regarding their meals, their activities, their personal care, sleep and wake times, social</w:t>
      </w:r>
      <w:r w:rsidR="00B56040">
        <w:rPr>
          <w:rFonts w:eastAsia="Calibri" w:cstheme="minorHAnsi"/>
          <w:sz w:val="24"/>
          <w:szCs w:val="24"/>
        </w:rPr>
        <w:t xml:space="preserve"> religious</w:t>
      </w:r>
      <w:r w:rsidRPr="00176273">
        <w:rPr>
          <w:rFonts w:eastAsia="Calibri" w:cstheme="minorHAnsi"/>
          <w:sz w:val="24"/>
          <w:szCs w:val="24"/>
        </w:rPr>
        <w:t xml:space="preserve"> and leisure activities.</w:t>
      </w:r>
    </w:p>
    <w:p w14:paraId="233B5512" w14:textId="1D8C583E" w:rsidR="00044B0A" w:rsidRDefault="00044B0A" w:rsidP="00044B0A">
      <w:pPr>
        <w:pStyle w:val="ListParagraph"/>
        <w:numPr>
          <w:ilvl w:val="0"/>
          <w:numId w:val="27"/>
        </w:numPr>
        <w:spacing w:after="200" w:line="240" w:lineRule="auto"/>
        <w:jc w:val="both"/>
        <w:rPr>
          <w:rFonts w:eastAsia="Calibri" w:cstheme="minorHAnsi"/>
          <w:b/>
          <w:color w:val="002060"/>
          <w:sz w:val="24"/>
          <w:szCs w:val="24"/>
        </w:rPr>
      </w:pPr>
      <w:r w:rsidRPr="00044B0A">
        <w:rPr>
          <w:rFonts w:eastAsia="Calibri" w:cstheme="minorHAnsi"/>
          <w:b/>
          <w:color w:val="002060"/>
          <w:sz w:val="24"/>
          <w:szCs w:val="24"/>
        </w:rPr>
        <w:t>Resident involvement in the running of the centre</w:t>
      </w:r>
    </w:p>
    <w:p w14:paraId="2C220DFA" w14:textId="1911CE10" w:rsidR="00044B0A" w:rsidRDefault="00044B0A" w:rsidP="00044B0A">
      <w:pPr>
        <w:spacing w:after="200" w:line="240" w:lineRule="auto"/>
        <w:jc w:val="both"/>
        <w:rPr>
          <w:rFonts w:eastAsia="Calibri" w:cstheme="minorHAnsi"/>
          <w:bCs/>
          <w:sz w:val="24"/>
          <w:szCs w:val="24"/>
        </w:rPr>
      </w:pPr>
      <w:r w:rsidRPr="00063E94">
        <w:rPr>
          <w:rFonts w:eastAsia="Calibri" w:cstheme="minorHAnsi"/>
          <w:bCs/>
          <w:sz w:val="24"/>
          <w:szCs w:val="24"/>
        </w:rPr>
        <w:t>OCIL have a</w:t>
      </w:r>
      <w:r w:rsidR="005E2AA7">
        <w:rPr>
          <w:rFonts w:eastAsia="Calibri" w:cstheme="minorHAnsi"/>
          <w:bCs/>
          <w:sz w:val="24"/>
          <w:szCs w:val="24"/>
        </w:rPr>
        <w:t xml:space="preserve"> </w:t>
      </w:r>
      <w:r w:rsidR="00A23D6F">
        <w:rPr>
          <w:rFonts w:eastAsia="Calibri" w:cstheme="minorHAnsi"/>
          <w:bCs/>
          <w:sz w:val="24"/>
          <w:szCs w:val="24"/>
        </w:rPr>
        <w:t>‘</w:t>
      </w:r>
      <w:r w:rsidR="00C60790">
        <w:rPr>
          <w:rFonts w:eastAsia="Calibri" w:cstheme="minorHAnsi"/>
          <w:bCs/>
          <w:sz w:val="24"/>
          <w:szCs w:val="24"/>
        </w:rPr>
        <w:t>resident’s</w:t>
      </w:r>
      <w:r w:rsidRPr="00063E94">
        <w:rPr>
          <w:rFonts w:eastAsia="Calibri" w:cstheme="minorHAnsi"/>
          <w:bCs/>
          <w:sz w:val="24"/>
          <w:szCs w:val="24"/>
        </w:rPr>
        <w:t xml:space="preserve"> </w:t>
      </w:r>
      <w:r w:rsidR="005E2AA7">
        <w:rPr>
          <w:rFonts w:eastAsia="Calibri" w:cstheme="minorHAnsi"/>
          <w:bCs/>
          <w:sz w:val="24"/>
          <w:szCs w:val="24"/>
        </w:rPr>
        <w:t>a</w:t>
      </w:r>
      <w:r w:rsidRPr="00063E94">
        <w:rPr>
          <w:rFonts w:eastAsia="Calibri" w:cstheme="minorHAnsi"/>
          <w:bCs/>
          <w:sz w:val="24"/>
          <w:szCs w:val="24"/>
        </w:rPr>
        <w:t>dvisory board</w:t>
      </w:r>
      <w:r w:rsidR="00A23D6F">
        <w:rPr>
          <w:rFonts w:eastAsia="Calibri" w:cstheme="minorHAnsi"/>
          <w:bCs/>
          <w:sz w:val="24"/>
          <w:szCs w:val="24"/>
        </w:rPr>
        <w:t>’</w:t>
      </w:r>
      <w:r w:rsidRPr="00063E94">
        <w:rPr>
          <w:rFonts w:eastAsia="Calibri" w:cstheme="minorHAnsi"/>
          <w:bCs/>
          <w:sz w:val="24"/>
          <w:szCs w:val="24"/>
        </w:rPr>
        <w:t xml:space="preserve"> which consists of a group of</w:t>
      </w:r>
      <w:r w:rsidR="005E2AA7">
        <w:rPr>
          <w:rFonts w:eastAsia="Calibri" w:cstheme="minorHAnsi"/>
          <w:bCs/>
          <w:sz w:val="24"/>
          <w:szCs w:val="24"/>
        </w:rPr>
        <w:t xml:space="preserve"> </w:t>
      </w:r>
      <w:r w:rsidR="00A567CD">
        <w:rPr>
          <w:rFonts w:eastAsia="Calibri" w:cstheme="minorHAnsi"/>
          <w:bCs/>
          <w:sz w:val="24"/>
          <w:szCs w:val="24"/>
        </w:rPr>
        <w:t>residents</w:t>
      </w:r>
      <w:r w:rsidR="00063E94" w:rsidRPr="00063E94">
        <w:rPr>
          <w:rFonts w:eastAsia="Calibri" w:cstheme="minorHAnsi"/>
          <w:bCs/>
          <w:sz w:val="24"/>
          <w:szCs w:val="24"/>
        </w:rPr>
        <w:t xml:space="preserve"> that meet face to face and</w:t>
      </w:r>
      <w:r w:rsidR="00A35E0E">
        <w:rPr>
          <w:rFonts w:eastAsia="Calibri" w:cstheme="minorHAnsi"/>
          <w:bCs/>
          <w:sz w:val="24"/>
          <w:szCs w:val="24"/>
        </w:rPr>
        <w:t>/or</w:t>
      </w:r>
      <w:r w:rsidR="00063E94" w:rsidRPr="00063E94">
        <w:rPr>
          <w:rFonts w:eastAsia="Calibri" w:cstheme="minorHAnsi"/>
          <w:bCs/>
          <w:sz w:val="24"/>
          <w:szCs w:val="24"/>
        </w:rPr>
        <w:t xml:space="preserve"> via zoom to discuss</w:t>
      </w:r>
      <w:r w:rsidR="00063E94">
        <w:rPr>
          <w:rFonts w:eastAsia="Calibri" w:cstheme="minorHAnsi"/>
          <w:bCs/>
          <w:sz w:val="24"/>
          <w:szCs w:val="24"/>
        </w:rPr>
        <w:t xml:space="preserve"> matters that </w:t>
      </w:r>
      <w:r w:rsidR="00A35E0E">
        <w:rPr>
          <w:rFonts w:eastAsia="Calibri" w:cstheme="minorHAnsi"/>
          <w:bCs/>
          <w:sz w:val="24"/>
          <w:szCs w:val="24"/>
        </w:rPr>
        <w:t>are</w:t>
      </w:r>
      <w:r w:rsidR="00063E94">
        <w:rPr>
          <w:rFonts w:eastAsia="Calibri" w:cstheme="minorHAnsi"/>
          <w:bCs/>
          <w:sz w:val="24"/>
          <w:szCs w:val="24"/>
        </w:rPr>
        <w:t xml:space="preserve"> paramount to the running of the service. </w:t>
      </w:r>
    </w:p>
    <w:p w14:paraId="2A70CF48" w14:textId="3438E699" w:rsidR="0030765D" w:rsidRDefault="00A35E0E">
      <w:pPr>
        <w:spacing w:after="200" w:line="240" w:lineRule="auto"/>
        <w:jc w:val="both"/>
        <w:rPr>
          <w:rFonts w:eastAsia="Calibri" w:cstheme="minorHAnsi"/>
          <w:bCs/>
          <w:sz w:val="24"/>
          <w:szCs w:val="24"/>
        </w:rPr>
      </w:pPr>
      <w:r>
        <w:rPr>
          <w:rFonts w:eastAsia="Calibri" w:cstheme="minorHAnsi"/>
          <w:bCs/>
          <w:sz w:val="24"/>
          <w:szCs w:val="24"/>
        </w:rPr>
        <w:t>These are Agenda based meetings with Minutes taken- Action plan requests are presented to PIC and follow up reports given to the advisory board by the PIC.</w:t>
      </w:r>
    </w:p>
    <w:p w14:paraId="5B65A0ED" w14:textId="77777777" w:rsidR="0001487C" w:rsidRPr="006F7373" w:rsidRDefault="0001487C">
      <w:pPr>
        <w:spacing w:after="200" w:line="240" w:lineRule="auto"/>
        <w:jc w:val="both"/>
        <w:rPr>
          <w:rFonts w:eastAsia="Calibri" w:cstheme="minorHAnsi"/>
          <w:bCs/>
          <w:sz w:val="24"/>
          <w:szCs w:val="24"/>
        </w:rPr>
      </w:pPr>
    </w:p>
    <w:p w14:paraId="1F34A5FF" w14:textId="77777777" w:rsidR="005F6A9D" w:rsidRPr="006254C5" w:rsidRDefault="00C17FD8" w:rsidP="00593122">
      <w:pPr>
        <w:pStyle w:val="ListParagraph"/>
        <w:numPr>
          <w:ilvl w:val="0"/>
          <w:numId w:val="27"/>
        </w:numPr>
        <w:spacing w:after="200" w:line="240" w:lineRule="auto"/>
        <w:jc w:val="both"/>
        <w:rPr>
          <w:rFonts w:eastAsia="Calibri" w:cstheme="minorHAnsi"/>
          <w:b/>
          <w:color w:val="002060"/>
          <w:sz w:val="28"/>
          <w:szCs w:val="28"/>
        </w:rPr>
      </w:pPr>
      <w:r w:rsidRPr="006254C5">
        <w:rPr>
          <w:rFonts w:eastAsia="Calibri" w:cstheme="minorHAnsi"/>
          <w:b/>
          <w:color w:val="002060"/>
          <w:sz w:val="28"/>
          <w:szCs w:val="28"/>
        </w:rPr>
        <w:lastRenderedPageBreak/>
        <w:t>Complaints Procedure</w:t>
      </w:r>
    </w:p>
    <w:p w14:paraId="03FFBE62" w14:textId="7FA41939"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Each member of staff has been trained how to take a complaint </w:t>
      </w:r>
      <w:r w:rsidR="008032AC">
        <w:rPr>
          <w:rFonts w:eastAsia="Calibri" w:cstheme="minorHAnsi"/>
          <w:sz w:val="24"/>
          <w:szCs w:val="24"/>
        </w:rPr>
        <w:t>and what actions are required of them</w:t>
      </w:r>
      <w:r w:rsidR="00804B5A">
        <w:rPr>
          <w:rFonts w:eastAsia="Calibri" w:cstheme="minorHAnsi"/>
          <w:sz w:val="24"/>
          <w:szCs w:val="24"/>
        </w:rPr>
        <w:t xml:space="preserve">. </w:t>
      </w:r>
      <w:r w:rsidRPr="00176273">
        <w:rPr>
          <w:rFonts w:eastAsia="Calibri" w:cstheme="minorHAnsi"/>
          <w:sz w:val="24"/>
          <w:szCs w:val="24"/>
        </w:rPr>
        <w:t>If the complaint is of a sensitive nature or is a medical issue o</w:t>
      </w:r>
      <w:r w:rsidR="008032AC">
        <w:rPr>
          <w:rFonts w:eastAsia="Calibri" w:cstheme="minorHAnsi"/>
          <w:sz w:val="24"/>
          <w:szCs w:val="24"/>
        </w:rPr>
        <w:t>r</w:t>
      </w:r>
      <w:r w:rsidRPr="00176273">
        <w:rPr>
          <w:rFonts w:eastAsia="Calibri" w:cstheme="minorHAnsi"/>
          <w:sz w:val="24"/>
          <w:szCs w:val="24"/>
        </w:rPr>
        <w:t xml:space="preserve"> private matter, the </w:t>
      </w:r>
      <w:r w:rsidR="008032AC">
        <w:rPr>
          <w:rFonts w:eastAsia="Calibri" w:cstheme="minorHAnsi"/>
          <w:sz w:val="24"/>
          <w:szCs w:val="24"/>
        </w:rPr>
        <w:t>r</w:t>
      </w:r>
      <w:r w:rsidR="00D116E4">
        <w:rPr>
          <w:rFonts w:eastAsia="Calibri" w:cstheme="minorHAnsi"/>
          <w:sz w:val="24"/>
          <w:szCs w:val="24"/>
        </w:rPr>
        <w:t>esident</w:t>
      </w:r>
      <w:r w:rsidRPr="00176273">
        <w:rPr>
          <w:rFonts w:eastAsia="Calibri" w:cstheme="minorHAnsi"/>
          <w:sz w:val="24"/>
          <w:szCs w:val="24"/>
        </w:rPr>
        <w:t xml:space="preserve"> can come d</w:t>
      </w:r>
      <w:r w:rsidR="003F7641" w:rsidRPr="00176273">
        <w:rPr>
          <w:rFonts w:eastAsia="Calibri" w:cstheme="minorHAnsi"/>
          <w:sz w:val="24"/>
          <w:szCs w:val="24"/>
        </w:rPr>
        <w:t xml:space="preserve">irectly to the Person in Charge, Deirdre Martin, </w:t>
      </w:r>
      <w:r w:rsidRPr="00176273">
        <w:rPr>
          <w:rFonts w:eastAsia="Calibri" w:cstheme="minorHAnsi"/>
          <w:sz w:val="24"/>
          <w:szCs w:val="24"/>
        </w:rPr>
        <w:t>from 9am to 5pm Mon to Friday.</w:t>
      </w:r>
      <w:r w:rsidR="002B532E">
        <w:rPr>
          <w:rFonts w:eastAsia="Calibri" w:cstheme="minorHAnsi"/>
          <w:sz w:val="24"/>
          <w:szCs w:val="24"/>
        </w:rPr>
        <w:t xml:space="preserve"> T</w:t>
      </w:r>
      <w:r w:rsidR="00761030">
        <w:rPr>
          <w:rFonts w:eastAsia="Calibri" w:cstheme="minorHAnsi"/>
          <w:sz w:val="24"/>
          <w:szCs w:val="24"/>
        </w:rPr>
        <w:t>he resident</w:t>
      </w:r>
      <w:r w:rsidR="009F6FA6">
        <w:rPr>
          <w:rFonts w:eastAsia="Calibri" w:cstheme="minorHAnsi"/>
          <w:sz w:val="24"/>
          <w:szCs w:val="24"/>
        </w:rPr>
        <w:t xml:space="preserve"> can also send an email at anytime to </w:t>
      </w:r>
      <w:hyperlink r:id="rId11" w:history="1">
        <w:r w:rsidR="009F6FA6" w:rsidRPr="00E5654E">
          <w:rPr>
            <w:rStyle w:val="Hyperlink"/>
            <w:rFonts w:eastAsia="Calibri" w:cstheme="minorHAnsi"/>
            <w:sz w:val="24"/>
            <w:szCs w:val="24"/>
          </w:rPr>
          <w:t>deirdre@ocil.ie</w:t>
        </w:r>
      </w:hyperlink>
      <w:r w:rsidR="009F6FA6">
        <w:rPr>
          <w:rFonts w:eastAsia="Calibri" w:cstheme="minorHAnsi"/>
          <w:sz w:val="24"/>
          <w:szCs w:val="24"/>
        </w:rPr>
        <w:t xml:space="preserve"> and</w:t>
      </w:r>
      <w:r w:rsidR="002B532E">
        <w:rPr>
          <w:rFonts w:eastAsia="Calibri" w:cstheme="minorHAnsi"/>
          <w:sz w:val="24"/>
          <w:szCs w:val="24"/>
        </w:rPr>
        <w:t xml:space="preserve"> </w:t>
      </w:r>
      <w:r w:rsidR="00761030">
        <w:rPr>
          <w:rFonts w:eastAsia="Calibri" w:cstheme="minorHAnsi"/>
          <w:sz w:val="24"/>
          <w:szCs w:val="24"/>
        </w:rPr>
        <w:t>the resident</w:t>
      </w:r>
      <w:r w:rsidR="009F6FA6">
        <w:rPr>
          <w:rFonts w:eastAsia="Calibri" w:cstheme="minorHAnsi"/>
          <w:sz w:val="24"/>
          <w:szCs w:val="24"/>
        </w:rPr>
        <w:t xml:space="preserve"> will receive a response within 48hours of receipt of the email.</w:t>
      </w:r>
    </w:p>
    <w:p w14:paraId="7C08B5B9" w14:textId="4C793CFA" w:rsidR="00804B5A" w:rsidRDefault="00C17FD8" w:rsidP="00804B5A">
      <w:pPr>
        <w:spacing w:after="200" w:line="276" w:lineRule="auto"/>
        <w:rPr>
          <w:rFonts w:eastAsia="Calibri" w:cstheme="minorHAnsi"/>
          <w:sz w:val="24"/>
          <w:szCs w:val="24"/>
        </w:rPr>
      </w:pPr>
      <w:r w:rsidRPr="00176273">
        <w:rPr>
          <w:rFonts w:eastAsia="Calibri" w:cstheme="minorHAnsi"/>
          <w:sz w:val="24"/>
          <w:szCs w:val="24"/>
        </w:rPr>
        <w:t>All complaints will be dealt with by the Complaints Officer who is the Person in Charge or the General Manager of OCIL</w:t>
      </w:r>
      <w:r w:rsidR="008032AC">
        <w:rPr>
          <w:rFonts w:eastAsia="Calibri" w:cstheme="minorHAnsi"/>
          <w:sz w:val="24"/>
          <w:szCs w:val="24"/>
        </w:rPr>
        <w:t xml:space="preserve"> </w:t>
      </w:r>
      <w:r w:rsidR="00235013">
        <w:rPr>
          <w:rFonts w:eastAsia="Calibri" w:cstheme="minorHAnsi"/>
          <w:sz w:val="24"/>
          <w:szCs w:val="24"/>
        </w:rPr>
        <w:t>if</w:t>
      </w:r>
      <w:r w:rsidR="008032AC">
        <w:rPr>
          <w:rFonts w:eastAsia="Calibri" w:cstheme="minorHAnsi"/>
          <w:sz w:val="24"/>
          <w:szCs w:val="24"/>
        </w:rPr>
        <w:t xml:space="preserve"> the complaint is about the PIC- </w:t>
      </w:r>
      <w:hyperlink r:id="rId12" w:history="1">
        <w:r w:rsidR="00B56040" w:rsidRPr="00A16F73">
          <w:rPr>
            <w:rStyle w:val="Hyperlink"/>
            <w:rFonts w:eastAsia="Calibri" w:cstheme="minorHAnsi"/>
            <w:color w:val="034990" w:themeColor="hyperlink" w:themeShade="BF"/>
            <w:sz w:val="24"/>
            <w:szCs w:val="24"/>
          </w:rPr>
          <w:t>maryp@ocil.ie</w:t>
        </w:r>
      </w:hyperlink>
      <w:r w:rsidR="00B56040">
        <w:rPr>
          <w:rFonts w:eastAsia="Calibri" w:cstheme="minorHAnsi"/>
          <w:sz w:val="24"/>
          <w:szCs w:val="24"/>
        </w:rPr>
        <w:t xml:space="preserve">. </w:t>
      </w:r>
      <w:r w:rsidR="00804B5A" w:rsidRPr="00176273">
        <w:rPr>
          <w:rFonts w:eastAsia="Calibri" w:cstheme="minorHAnsi"/>
          <w:sz w:val="24"/>
          <w:szCs w:val="24"/>
        </w:rPr>
        <w:t xml:space="preserve">Complaint forms are available from any member of staff or are available on the </w:t>
      </w:r>
      <w:r w:rsidR="00804B5A">
        <w:rPr>
          <w:rFonts w:eastAsia="Calibri" w:cstheme="minorHAnsi"/>
          <w:sz w:val="24"/>
          <w:szCs w:val="24"/>
        </w:rPr>
        <w:t>resident</w:t>
      </w:r>
      <w:r w:rsidR="00804B5A" w:rsidRPr="00176273">
        <w:rPr>
          <w:rFonts w:eastAsia="Calibri" w:cstheme="minorHAnsi"/>
          <w:sz w:val="24"/>
          <w:szCs w:val="24"/>
        </w:rPr>
        <w:t xml:space="preserve"> noticeboard in the activity room should</w:t>
      </w:r>
      <w:r w:rsidR="00804B5A">
        <w:rPr>
          <w:rFonts w:eastAsia="Calibri" w:cstheme="minorHAnsi"/>
          <w:sz w:val="24"/>
          <w:szCs w:val="24"/>
        </w:rPr>
        <w:t xml:space="preserve"> the resident</w:t>
      </w:r>
      <w:r w:rsidR="00804B5A" w:rsidRPr="00176273">
        <w:rPr>
          <w:rFonts w:eastAsia="Calibri" w:cstheme="minorHAnsi"/>
          <w:sz w:val="24"/>
          <w:szCs w:val="24"/>
        </w:rPr>
        <w:t xml:space="preserve"> wish to complete it</w:t>
      </w:r>
      <w:r w:rsidR="00804B5A">
        <w:rPr>
          <w:rFonts w:eastAsia="Calibri" w:cstheme="minorHAnsi"/>
          <w:sz w:val="24"/>
          <w:szCs w:val="24"/>
        </w:rPr>
        <w:t xml:space="preserve"> themselves</w:t>
      </w:r>
      <w:r w:rsidR="00B56040">
        <w:rPr>
          <w:rFonts w:eastAsia="Calibri" w:cstheme="minorHAnsi"/>
          <w:sz w:val="24"/>
          <w:szCs w:val="24"/>
        </w:rPr>
        <w:t>.</w:t>
      </w:r>
    </w:p>
    <w:p w14:paraId="3B6AA30E" w14:textId="5FD49D67"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A complaints box is available in the activity room should </w:t>
      </w:r>
      <w:r w:rsidR="009F6FA6">
        <w:rPr>
          <w:rFonts w:eastAsia="Calibri" w:cstheme="minorHAnsi"/>
          <w:sz w:val="24"/>
          <w:szCs w:val="24"/>
        </w:rPr>
        <w:t>the</w:t>
      </w:r>
      <w:r w:rsidR="00360B89">
        <w:rPr>
          <w:rFonts w:eastAsia="Calibri" w:cstheme="minorHAnsi"/>
          <w:sz w:val="24"/>
          <w:szCs w:val="24"/>
        </w:rPr>
        <w:t xml:space="preserve"> </w:t>
      </w:r>
      <w:r w:rsidR="00A567CD">
        <w:rPr>
          <w:rFonts w:eastAsia="Calibri" w:cstheme="minorHAnsi"/>
          <w:sz w:val="24"/>
          <w:szCs w:val="24"/>
        </w:rPr>
        <w:t>residents</w:t>
      </w:r>
      <w:r w:rsidR="009F6FA6">
        <w:rPr>
          <w:rFonts w:eastAsia="Calibri" w:cstheme="minorHAnsi"/>
          <w:sz w:val="24"/>
          <w:szCs w:val="24"/>
        </w:rPr>
        <w:t xml:space="preserve"> wish</w:t>
      </w:r>
      <w:r w:rsidRPr="00176273">
        <w:rPr>
          <w:rFonts w:eastAsia="Calibri" w:cstheme="minorHAnsi"/>
          <w:sz w:val="24"/>
          <w:szCs w:val="24"/>
        </w:rPr>
        <w:t xml:space="preserve"> to place </w:t>
      </w:r>
      <w:r w:rsidR="009F6FA6">
        <w:rPr>
          <w:rFonts w:eastAsia="Calibri" w:cstheme="minorHAnsi"/>
          <w:sz w:val="24"/>
          <w:szCs w:val="24"/>
        </w:rPr>
        <w:t>their</w:t>
      </w:r>
      <w:r w:rsidRPr="00176273">
        <w:rPr>
          <w:rFonts w:eastAsia="Calibri" w:cstheme="minorHAnsi"/>
          <w:sz w:val="24"/>
          <w:szCs w:val="24"/>
        </w:rPr>
        <w:t xml:space="preserve"> completed complaint </w:t>
      </w:r>
      <w:r w:rsidR="003F7641" w:rsidRPr="00176273">
        <w:rPr>
          <w:rFonts w:eastAsia="Calibri" w:cstheme="minorHAnsi"/>
          <w:sz w:val="24"/>
          <w:szCs w:val="24"/>
        </w:rPr>
        <w:t xml:space="preserve">form </w:t>
      </w:r>
      <w:r w:rsidR="008032AC">
        <w:rPr>
          <w:rFonts w:eastAsia="Calibri" w:cstheme="minorHAnsi"/>
          <w:sz w:val="24"/>
          <w:szCs w:val="24"/>
        </w:rPr>
        <w:t>into it.  T</w:t>
      </w:r>
      <w:r w:rsidR="00761030">
        <w:rPr>
          <w:rFonts w:eastAsia="Calibri" w:cstheme="minorHAnsi"/>
          <w:sz w:val="24"/>
          <w:szCs w:val="24"/>
        </w:rPr>
        <w:t>he resident</w:t>
      </w:r>
      <w:r w:rsidR="003F7641" w:rsidRPr="00176273">
        <w:rPr>
          <w:rFonts w:eastAsia="Calibri" w:cstheme="minorHAnsi"/>
          <w:sz w:val="24"/>
          <w:szCs w:val="24"/>
        </w:rPr>
        <w:t xml:space="preserve"> </w:t>
      </w:r>
      <w:r w:rsidR="002B532E">
        <w:rPr>
          <w:rFonts w:eastAsia="Calibri" w:cstheme="minorHAnsi"/>
          <w:sz w:val="24"/>
          <w:szCs w:val="24"/>
        </w:rPr>
        <w:t xml:space="preserve">can </w:t>
      </w:r>
      <w:r w:rsidR="003F7641" w:rsidRPr="00176273">
        <w:rPr>
          <w:rFonts w:eastAsia="Calibri" w:cstheme="minorHAnsi"/>
          <w:sz w:val="24"/>
          <w:szCs w:val="24"/>
        </w:rPr>
        <w:t>email</w:t>
      </w:r>
      <w:r w:rsidR="002B532E">
        <w:rPr>
          <w:rFonts w:eastAsia="Calibri" w:cstheme="minorHAnsi"/>
          <w:sz w:val="24"/>
          <w:szCs w:val="24"/>
        </w:rPr>
        <w:t xml:space="preserve"> </w:t>
      </w:r>
      <w:r w:rsidR="00761030">
        <w:rPr>
          <w:rFonts w:eastAsia="Calibri" w:cstheme="minorHAnsi"/>
          <w:sz w:val="24"/>
          <w:szCs w:val="24"/>
        </w:rPr>
        <w:t>the</w:t>
      </w:r>
      <w:r w:rsidR="002B532E">
        <w:rPr>
          <w:rFonts w:eastAsia="Calibri" w:cstheme="minorHAnsi"/>
          <w:sz w:val="24"/>
          <w:szCs w:val="24"/>
        </w:rPr>
        <w:t>ir</w:t>
      </w:r>
      <w:r w:rsidR="003F7641" w:rsidRPr="00176273">
        <w:rPr>
          <w:rFonts w:eastAsia="Calibri" w:cstheme="minorHAnsi"/>
          <w:sz w:val="24"/>
          <w:szCs w:val="24"/>
        </w:rPr>
        <w:t xml:space="preserve"> complaint to </w:t>
      </w:r>
      <w:hyperlink r:id="rId13" w:history="1">
        <w:r w:rsidR="003F7641" w:rsidRPr="00176273">
          <w:rPr>
            <w:rStyle w:val="Hyperlink"/>
            <w:rFonts w:eastAsia="Calibri" w:cstheme="minorHAnsi"/>
            <w:sz w:val="24"/>
            <w:szCs w:val="24"/>
          </w:rPr>
          <w:t>deirdre@ocil.ie</w:t>
        </w:r>
      </w:hyperlink>
      <w:r w:rsidR="003F7641" w:rsidRPr="00176273">
        <w:rPr>
          <w:rFonts w:eastAsia="Calibri" w:cstheme="minorHAnsi"/>
          <w:sz w:val="24"/>
          <w:szCs w:val="24"/>
        </w:rPr>
        <w:t xml:space="preserve">. Posting </w:t>
      </w:r>
      <w:r w:rsidR="009F6FA6">
        <w:rPr>
          <w:rFonts w:eastAsia="Calibri" w:cstheme="minorHAnsi"/>
          <w:sz w:val="24"/>
          <w:szCs w:val="24"/>
        </w:rPr>
        <w:t>a</w:t>
      </w:r>
      <w:r w:rsidR="003F7641" w:rsidRPr="00176273">
        <w:rPr>
          <w:rFonts w:eastAsia="Calibri" w:cstheme="minorHAnsi"/>
          <w:sz w:val="24"/>
          <w:szCs w:val="24"/>
        </w:rPr>
        <w:t xml:space="preserve"> complaint to Cloch</w:t>
      </w:r>
      <w:r w:rsidR="008032AC">
        <w:rPr>
          <w:rFonts w:eastAsia="Calibri" w:cstheme="minorHAnsi"/>
          <w:sz w:val="24"/>
          <w:szCs w:val="24"/>
        </w:rPr>
        <w:t>á</w:t>
      </w:r>
      <w:r w:rsidR="003F7641" w:rsidRPr="00176273">
        <w:rPr>
          <w:rFonts w:eastAsia="Calibri" w:cstheme="minorHAnsi"/>
          <w:sz w:val="24"/>
          <w:szCs w:val="24"/>
        </w:rPr>
        <w:t>n House is also an option.</w:t>
      </w:r>
    </w:p>
    <w:p w14:paraId="7A92CDA5" w14:textId="53508215" w:rsidR="006F7373" w:rsidRPr="00975B84" w:rsidRDefault="00C17FD8" w:rsidP="003F7641">
      <w:pPr>
        <w:spacing w:after="200" w:line="276" w:lineRule="auto"/>
        <w:rPr>
          <w:rFonts w:eastAsia="Calibri" w:cstheme="minorHAnsi"/>
          <w:sz w:val="24"/>
          <w:szCs w:val="24"/>
        </w:rPr>
      </w:pPr>
      <w:r w:rsidRPr="00176273">
        <w:rPr>
          <w:rFonts w:eastAsia="Calibri" w:cstheme="minorHAnsi"/>
          <w:sz w:val="24"/>
          <w:szCs w:val="24"/>
        </w:rPr>
        <w:t>A copy of the Complain</w:t>
      </w:r>
      <w:r w:rsidR="00B56040">
        <w:rPr>
          <w:rFonts w:eastAsia="Calibri" w:cstheme="minorHAnsi"/>
          <w:sz w:val="24"/>
          <w:szCs w:val="24"/>
        </w:rPr>
        <w:t>t</w:t>
      </w:r>
      <w:r w:rsidRPr="00176273">
        <w:rPr>
          <w:rFonts w:eastAsia="Calibri" w:cstheme="minorHAnsi"/>
          <w:sz w:val="24"/>
          <w:szCs w:val="24"/>
        </w:rPr>
        <w:t xml:space="preserve">s Procedure is available on the </w:t>
      </w:r>
      <w:r w:rsidR="008032AC">
        <w:rPr>
          <w:rFonts w:eastAsia="Calibri" w:cstheme="minorHAnsi"/>
          <w:sz w:val="24"/>
          <w:szCs w:val="24"/>
        </w:rPr>
        <w:t>r</w:t>
      </w:r>
      <w:r w:rsidR="00D116E4">
        <w:rPr>
          <w:rFonts w:eastAsia="Calibri" w:cstheme="minorHAnsi"/>
          <w:sz w:val="24"/>
          <w:szCs w:val="24"/>
        </w:rPr>
        <w:t>esident</w:t>
      </w:r>
      <w:r w:rsidR="008032AC">
        <w:rPr>
          <w:rFonts w:eastAsia="Calibri" w:cstheme="minorHAnsi"/>
          <w:sz w:val="24"/>
          <w:szCs w:val="24"/>
        </w:rPr>
        <w:t>’s</w:t>
      </w:r>
      <w:r w:rsidRPr="00176273">
        <w:rPr>
          <w:rFonts w:eastAsia="Calibri" w:cstheme="minorHAnsi"/>
          <w:sz w:val="24"/>
          <w:szCs w:val="24"/>
        </w:rPr>
        <w:t xml:space="preserve"> noticeboard in the activity room</w:t>
      </w:r>
      <w:r w:rsidR="0054167D">
        <w:rPr>
          <w:rFonts w:eastAsia="Calibri" w:cstheme="minorHAnsi"/>
          <w:sz w:val="24"/>
          <w:szCs w:val="24"/>
        </w:rPr>
        <w:t xml:space="preserve"> and includes the appeal process.</w:t>
      </w:r>
    </w:p>
    <w:p w14:paraId="275BA699" w14:textId="21B6BD8F" w:rsidR="003F7641" w:rsidRPr="00A844BF" w:rsidRDefault="003F7641" w:rsidP="003F7641">
      <w:pPr>
        <w:spacing w:after="200" w:line="276" w:lineRule="auto"/>
        <w:rPr>
          <w:rFonts w:cstheme="minorHAnsi"/>
          <w:sz w:val="24"/>
          <w:szCs w:val="24"/>
        </w:rPr>
      </w:pPr>
      <w:r w:rsidRPr="00A844BF">
        <w:rPr>
          <w:rFonts w:cstheme="minorHAnsi"/>
          <w:sz w:val="24"/>
          <w:szCs w:val="24"/>
        </w:rPr>
        <w:t>If</w:t>
      </w:r>
      <w:r w:rsidR="002B532E">
        <w:rPr>
          <w:rFonts w:cstheme="minorHAnsi"/>
          <w:sz w:val="24"/>
          <w:szCs w:val="24"/>
        </w:rPr>
        <w:t xml:space="preserve"> </w:t>
      </w:r>
      <w:r w:rsidR="00761030">
        <w:rPr>
          <w:rFonts w:cstheme="minorHAnsi"/>
          <w:sz w:val="24"/>
          <w:szCs w:val="24"/>
        </w:rPr>
        <w:t>the resident</w:t>
      </w:r>
      <w:r w:rsidRPr="00A844BF">
        <w:rPr>
          <w:rFonts w:cstheme="minorHAnsi"/>
          <w:sz w:val="24"/>
          <w:szCs w:val="24"/>
        </w:rPr>
        <w:t xml:space="preserve"> wish to contact</w:t>
      </w:r>
      <w:r w:rsidR="002B532E">
        <w:rPr>
          <w:rFonts w:cstheme="minorHAnsi"/>
          <w:sz w:val="24"/>
          <w:szCs w:val="24"/>
        </w:rPr>
        <w:t xml:space="preserve"> </w:t>
      </w:r>
      <w:r w:rsidR="00761030">
        <w:rPr>
          <w:rFonts w:cstheme="minorHAnsi"/>
          <w:sz w:val="24"/>
          <w:szCs w:val="24"/>
        </w:rPr>
        <w:t xml:space="preserve">the </w:t>
      </w:r>
      <w:r w:rsidRPr="00A844BF">
        <w:rPr>
          <w:rFonts w:cstheme="minorHAnsi"/>
          <w:sz w:val="24"/>
          <w:szCs w:val="24"/>
        </w:rPr>
        <w:t>National Advocate</w:t>
      </w:r>
      <w:r w:rsidR="007A1F71">
        <w:rPr>
          <w:rFonts w:cstheme="minorHAnsi"/>
          <w:sz w:val="24"/>
          <w:szCs w:val="24"/>
        </w:rPr>
        <w:t>,</w:t>
      </w:r>
      <w:r w:rsidR="002B532E">
        <w:rPr>
          <w:rFonts w:cstheme="minorHAnsi"/>
          <w:sz w:val="24"/>
          <w:szCs w:val="24"/>
        </w:rPr>
        <w:t xml:space="preserve"> </w:t>
      </w:r>
      <w:r w:rsidR="00761030">
        <w:rPr>
          <w:rFonts w:cstheme="minorHAnsi"/>
          <w:sz w:val="24"/>
          <w:szCs w:val="24"/>
        </w:rPr>
        <w:t>the</w:t>
      </w:r>
      <w:r w:rsidR="007A1F71">
        <w:rPr>
          <w:rFonts w:cstheme="minorHAnsi"/>
          <w:sz w:val="24"/>
          <w:szCs w:val="24"/>
        </w:rPr>
        <w:t xml:space="preserve">y </w:t>
      </w:r>
      <w:r w:rsidR="00A844BF" w:rsidRPr="00A844BF">
        <w:rPr>
          <w:rFonts w:cstheme="minorHAnsi"/>
          <w:sz w:val="24"/>
          <w:szCs w:val="24"/>
        </w:rPr>
        <w:t xml:space="preserve">can contact them at </w:t>
      </w:r>
      <w:hyperlink r:id="rId14" w:history="1">
        <w:r w:rsidR="00A844BF" w:rsidRPr="00A844BF">
          <w:rPr>
            <w:rStyle w:val="Hyperlink"/>
            <w:rFonts w:cstheme="minorHAnsi"/>
            <w:color w:val="auto"/>
            <w:sz w:val="24"/>
            <w:szCs w:val="24"/>
          </w:rPr>
          <w:t>info@advocacy.ie</w:t>
        </w:r>
      </w:hyperlink>
      <w:r w:rsidR="00A844BF" w:rsidRPr="00A844BF">
        <w:rPr>
          <w:rFonts w:cstheme="minorHAnsi"/>
          <w:sz w:val="24"/>
          <w:szCs w:val="24"/>
        </w:rPr>
        <w:t xml:space="preserve"> or </w:t>
      </w:r>
      <w:r w:rsidR="00A844BF" w:rsidRPr="00A844BF">
        <w:rPr>
          <w:sz w:val="24"/>
          <w:szCs w:val="24"/>
        </w:rPr>
        <w:t>mandy.price@advocacy.ie</w:t>
      </w:r>
    </w:p>
    <w:p w14:paraId="6ADBB064" w14:textId="7F1D175B" w:rsidR="006F7373" w:rsidRPr="006254C5" w:rsidRDefault="00C17FD8">
      <w:pPr>
        <w:spacing w:after="200" w:line="240" w:lineRule="auto"/>
        <w:jc w:val="both"/>
        <w:rPr>
          <w:rFonts w:eastAsia="Calibri" w:cstheme="minorHAnsi"/>
          <w:sz w:val="28"/>
          <w:szCs w:val="28"/>
        </w:rPr>
      </w:pPr>
      <w:r w:rsidRPr="00176273">
        <w:rPr>
          <w:rFonts w:eastAsia="Calibri" w:cstheme="minorHAnsi"/>
          <w:sz w:val="24"/>
          <w:szCs w:val="24"/>
        </w:rPr>
        <w:t xml:space="preserve">Clochán House has a </w:t>
      </w:r>
      <w:r w:rsidR="007A1F71">
        <w:rPr>
          <w:rFonts w:eastAsia="Calibri" w:cstheme="minorHAnsi"/>
          <w:sz w:val="24"/>
          <w:szCs w:val="24"/>
        </w:rPr>
        <w:t>‘r</w:t>
      </w:r>
      <w:r w:rsidR="00D116E4">
        <w:rPr>
          <w:rFonts w:eastAsia="Calibri" w:cstheme="minorHAnsi"/>
          <w:sz w:val="24"/>
          <w:szCs w:val="24"/>
        </w:rPr>
        <w:t>esident</w:t>
      </w:r>
      <w:r w:rsidRPr="00176273">
        <w:rPr>
          <w:rFonts w:eastAsia="Calibri" w:cstheme="minorHAnsi"/>
          <w:sz w:val="24"/>
          <w:szCs w:val="24"/>
        </w:rPr>
        <w:t xml:space="preserve"> satisfaction </w:t>
      </w:r>
      <w:r w:rsidR="007A1F71">
        <w:rPr>
          <w:rFonts w:eastAsia="Calibri" w:cstheme="minorHAnsi"/>
          <w:sz w:val="24"/>
          <w:szCs w:val="24"/>
        </w:rPr>
        <w:t xml:space="preserve">feedback </w:t>
      </w:r>
      <w:r w:rsidRPr="00176273">
        <w:rPr>
          <w:rFonts w:eastAsia="Calibri" w:cstheme="minorHAnsi"/>
          <w:sz w:val="24"/>
          <w:szCs w:val="24"/>
        </w:rPr>
        <w:t>form</w:t>
      </w:r>
      <w:r w:rsidR="007A1F71">
        <w:rPr>
          <w:rFonts w:eastAsia="Calibri" w:cstheme="minorHAnsi"/>
          <w:sz w:val="24"/>
          <w:szCs w:val="24"/>
        </w:rPr>
        <w:t>’</w:t>
      </w:r>
      <w:r w:rsidRPr="00176273">
        <w:rPr>
          <w:rFonts w:eastAsia="Calibri" w:cstheme="minorHAnsi"/>
          <w:sz w:val="24"/>
          <w:szCs w:val="24"/>
        </w:rPr>
        <w:t xml:space="preserve"> that the</w:t>
      </w:r>
      <w:r w:rsidR="007A1F71">
        <w:rPr>
          <w:rFonts w:eastAsia="Calibri" w:cstheme="minorHAnsi"/>
          <w:sz w:val="24"/>
          <w:szCs w:val="24"/>
        </w:rPr>
        <w:t xml:space="preserve">y </w:t>
      </w:r>
      <w:r w:rsidRPr="00176273">
        <w:rPr>
          <w:rFonts w:eastAsia="Calibri" w:cstheme="minorHAnsi"/>
          <w:sz w:val="24"/>
          <w:szCs w:val="24"/>
        </w:rPr>
        <w:t xml:space="preserve">are asked to complete prior to leaving the </w:t>
      </w:r>
      <w:r w:rsidR="007A1F71">
        <w:rPr>
          <w:rFonts w:eastAsia="Calibri" w:cstheme="minorHAnsi"/>
          <w:sz w:val="24"/>
          <w:szCs w:val="24"/>
        </w:rPr>
        <w:t>c</w:t>
      </w:r>
      <w:r w:rsidRPr="00176273">
        <w:rPr>
          <w:rFonts w:eastAsia="Calibri" w:cstheme="minorHAnsi"/>
          <w:sz w:val="24"/>
          <w:szCs w:val="24"/>
        </w:rPr>
        <w:t>entre on Friday</w:t>
      </w:r>
      <w:r w:rsidR="00B56040">
        <w:rPr>
          <w:rFonts w:eastAsia="Calibri" w:cstheme="minorHAnsi"/>
          <w:sz w:val="24"/>
          <w:szCs w:val="24"/>
        </w:rPr>
        <w:t>s.</w:t>
      </w:r>
      <w:r w:rsidR="00360B89">
        <w:rPr>
          <w:rFonts w:eastAsia="Calibri" w:cstheme="minorHAnsi"/>
          <w:sz w:val="24"/>
          <w:szCs w:val="24"/>
        </w:rPr>
        <w:t xml:space="preserve"> This gives each resident to voice their opinion and be </w:t>
      </w:r>
      <w:r w:rsidR="00360B89" w:rsidRPr="006254C5">
        <w:rPr>
          <w:rFonts w:eastAsia="Calibri" w:cstheme="minorHAnsi"/>
          <w:sz w:val="24"/>
          <w:szCs w:val="24"/>
        </w:rPr>
        <w:t xml:space="preserve">heard at every visit to the Centre. </w:t>
      </w:r>
      <w:r w:rsidR="00EB49A7" w:rsidRPr="006254C5">
        <w:rPr>
          <w:rFonts w:eastAsia="Calibri" w:cstheme="minorHAnsi"/>
          <w:sz w:val="24"/>
          <w:szCs w:val="24"/>
        </w:rPr>
        <w:t>F</w:t>
      </w:r>
      <w:r w:rsidRPr="006254C5">
        <w:rPr>
          <w:rFonts w:eastAsia="Calibri" w:cstheme="minorHAnsi"/>
          <w:sz w:val="24"/>
          <w:szCs w:val="24"/>
        </w:rPr>
        <w:t xml:space="preserve">eedback is of extreme </w:t>
      </w:r>
      <w:r w:rsidR="006254C5" w:rsidRPr="006254C5">
        <w:rPr>
          <w:rFonts w:eastAsia="Calibri" w:cstheme="minorHAnsi"/>
          <w:sz w:val="24"/>
          <w:szCs w:val="24"/>
        </w:rPr>
        <w:t>importance,</w:t>
      </w:r>
      <w:r w:rsidRPr="006254C5">
        <w:rPr>
          <w:rFonts w:eastAsia="Calibri" w:cstheme="minorHAnsi"/>
          <w:sz w:val="24"/>
          <w:szCs w:val="24"/>
        </w:rPr>
        <w:t xml:space="preserve"> and </w:t>
      </w:r>
      <w:r w:rsidR="007A1F71" w:rsidRPr="006254C5">
        <w:rPr>
          <w:rFonts w:eastAsia="Calibri" w:cstheme="minorHAnsi"/>
          <w:sz w:val="24"/>
          <w:szCs w:val="24"/>
        </w:rPr>
        <w:t xml:space="preserve">we </w:t>
      </w:r>
      <w:r w:rsidRPr="006254C5">
        <w:rPr>
          <w:rFonts w:eastAsia="Calibri" w:cstheme="minorHAnsi"/>
          <w:sz w:val="24"/>
          <w:szCs w:val="24"/>
        </w:rPr>
        <w:t>ensure that the development of Clochán</w:t>
      </w:r>
      <w:r w:rsidR="00593122" w:rsidRPr="006254C5">
        <w:rPr>
          <w:rFonts w:eastAsia="Calibri" w:cstheme="minorHAnsi"/>
          <w:sz w:val="24"/>
          <w:szCs w:val="24"/>
        </w:rPr>
        <w:t xml:space="preserve"> House is ongoing and based on</w:t>
      </w:r>
      <w:r w:rsidR="00360B89" w:rsidRPr="006254C5">
        <w:rPr>
          <w:rFonts w:eastAsia="Calibri" w:cstheme="minorHAnsi"/>
          <w:sz w:val="24"/>
          <w:szCs w:val="24"/>
        </w:rPr>
        <w:t xml:space="preserve"> </w:t>
      </w:r>
      <w:r w:rsidR="00A567CD" w:rsidRPr="006254C5">
        <w:rPr>
          <w:rFonts w:eastAsia="Calibri" w:cstheme="minorHAnsi"/>
          <w:sz w:val="24"/>
          <w:szCs w:val="24"/>
        </w:rPr>
        <w:t>residents</w:t>
      </w:r>
      <w:r w:rsidRPr="006254C5">
        <w:rPr>
          <w:rFonts w:eastAsia="Calibri" w:cstheme="minorHAnsi"/>
          <w:sz w:val="24"/>
          <w:szCs w:val="24"/>
        </w:rPr>
        <w:t xml:space="preserve"> views, opinions and</w:t>
      </w:r>
      <w:r w:rsidR="00EB49A7" w:rsidRPr="006254C5">
        <w:rPr>
          <w:rFonts w:eastAsia="Calibri" w:cstheme="minorHAnsi"/>
          <w:sz w:val="24"/>
          <w:szCs w:val="24"/>
        </w:rPr>
        <w:t xml:space="preserve"> lived experience</w:t>
      </w:r>
      <w:r w:rsidRPr="006254C5">
        <w:rPr>
          <w:rFonts w:eastAsia="Calibri" w:cstheme="minorHAnsi"/>
          <w:sz w:val="24"/>
          <w:szCs w:val="24"/>
        </w:rPr>
        <w:t>.</w:t>
      </w:r>
    </w:p>
    <w:p w14:paraId="193AFD3C" w14:textId="640F257B" w:rsidR="005F6A9D" w:rsidRPr="006254C5" w:rsidRDefault="00C17FD8" w:rsidP="00E532A0">
      <w:pPr>
        <w:spacing w:after="200" w:line="276" w:lineRule="auto"/>
        <w:rPr>
          <w:rFonts w:eastAsia="Calibri" w:cstheme="minorHAnsi"/>
          <w:b/>
          <w:color w:val="002060"/>
          <w:sz w:val="28"/>
          <w:szCs w:val="28"/>
        </w:rPr>
      </w:pPr>
      <w:r w:rsidRPr="006254C5">
        <w:rPr>
          <w:rFonts w:eastAsia="Calibri" w:cstheme="minorHAnsi"/>
          <w:b/>
          <w:color w:val="002060"/>
          <w:sz w:val="28"/>
          <w:szCs w:val="28"/>
        </w:rPr>
        <w:t>Fire Safety</w:t>
      </w:r>
      <w:r w:rsidR="007A1F71" w:rsidRPr="006254C5">
        <w:rPr>
          <w:rFonts w:eastAsia="Calibri" w:cstheme="minorHAnsi"/>
          <w:b/>
          <w:color w:val="002060"/>
          <w:sz w:val="28"/>
          <w:szCs w:val="28"/>
        </w:rPr>
        <w:t xml:space="preserve"> Precautions and Emergency procedures</w:t>
      </w:r>
    </w:p>
    <w:p w14:paraId="2764FAAB" w14:textId="343D8C6A" w:rsidR="00EC7BF2" w:rsidRPr="00E532A0" w:rsidRDefault="0030765D" w:rsidP="00E532A0">
      <w:pPr>
        <w:pStyle w:val="ListParagraph"/>
        <w:numPr>
          <w:ilvl w:val="0"/>
          <w:numId w:val="27"/>
        </w:numPr>
        <w:spacing w:after="200" w:line="276" w:lineRule="auto"/>
        <w:rPr>
          <w:rFonts w:eastAsia="Calibri" w:cstheme="minorHAnsi"/>
          <w:sz w:val="24"/>
          <w:szCs w:val="24"/>
        </w:rPr>
      </w:pPr>
      <w:r w:rsidRPr="00E532A0">
        <w:rPr>
          <w:rFonts w:eastAsia="Calibri" w:cstheme="minorHAnsi"/>
          <w:sz w:val="24"/>
          <w:szCs w:val="24"/>
        </w:rPr>
        <w:t>Cloch</w:t>
      </w:r>
      <w:r w:rsidR="0030296C">
        <w:rPr>
          <w:rFonts w:eastAsia="Calibri" w:cstheme="minorHAnsi"/>
          <w:sz w:val="24"/>
          <w:szCs w:val="24"/>
        </w:rPr>
        <w:t>án</w:t>
      </w:r>
      <w:r w:rsidRPr="00E532A0">
        <w:rPr>
          <w:rFonts w:eastAsia="Calibri" w:cstheme="minorHAnsi"/>
          <w:sz w:val="24"/>
          <w:szCs w:val="24"/>
        </w:rPr>
        <w:t xml:space="preserve"> House</w:t>
      </w:r>
      <w:r w:rsidR="00EC7BF2" w:rsidRPr="00E532A0">
        <w:rPr>
          <w:rFonts w:eastAsia="Calibri" w:cstheme="minorHAnsi"/>
          <w:sz w:val="24"/>
          <w:szCs w:val="24"/>
        </w:rPr>
        <w:t xml:space="preserve"> Residential Respite Centre</w:t>
      </w:r>
      <w:r w:rsidRPr="00E532A0">
        <w:rPr>
          <w:rFonts w:eastAsia="Calibri" w:cstheme="minorHAnsi"/>
          <w:sz w:val="24"/>
          <w:szCs w:val="24"/>
        </w:rPr>
        <w:t xml:space="preserve"> </w:t>
      </w:r>
      <w:r w:rsidR="00EC7BF2" w:rsidRPr="00E532A0">
        <w:rPr>
          <w:rFonts w:eastAsia="Calibri" w:cstheme="minorHAnsi"/>
          <w:sz w:val="24"/>
          <w:szCs w:val="24"/>
        </w:rPr>
        <w:t>is connected to the Midland’s Regional Hospital Tullamore</w:t>
      </w:r>
      <w:r w:rsidR="00EC61F9">
        <w:rPr>
          <w:rFonts w:eastAsia="Calibri" w:cstheme="minorHAnsi"/>
          <w:sz w:val="24"/>
          <w:szCs w:val="24"/>
        </w:rPr>
        <w:t>’s</w:t>
      </w:r>
      <w:r w:rsidR="00EC7BF2" w:rsidRPr="00E532A0">
        <w:rPr>
          <w:rFonts w:eastAsia="Calibri" w:cstheme="minorHAnsi"/>
          <w:sz w:val="24"/>
          <w:szCs w:val="24"/>
        </w:rPr>
        <w:t xml:space="preserve"> fire</w:t>
      </w:r>
      <w:r w:rsidR="006F7373">
        <w:rPr>
          <w:rFonts w:eastAsia="Calibri" w:cstheme="minorHAnsi"/>
          <w:sz w:val="24"/>
          <w:szCs w:val="24"/>
        </w:rPr>
        <w:t xml:space="preserve"> detectio</w:t>
      </w:r>
      <w:r w:rsidR="00D80F6C">
        <w:rPr>
          <w:rFonts w:eastAsia="Calibri" w:cstheme="minorHAnsi"/>
          <w:sz w:val="24"/>
          <w:szCs w:val="24"/>
        </w:rPr>
        <w:t>n,</w:t>
      </w:r>
      <w:r w:rsidR="00EC7BF2" w:rsidRPr="00E532A0">
        <w:rPr>
          <w:rFonts w:eastAsia="Calibri" w:cstheme="minorHAnsi"/>
          <w:sz w:val="24"/>
          <w:szCs w:val="24"/>
        </w:rPr>
        <w:t xml:space="preserve"> containment system</w:t>
      </w:r>
      <w:r w:rsidR="00D80F6C">
        <w:rPr>
          <w:rFonts w:eastAsia="Calibri" w:cstheme="minorHAnsi"/>
          <w:sz w:val="24"/>
          <w:szCs w:val="24"/>
        </w:rPr>
        <w:t xml:space="preserve"> and action plan.</w:t>
      </w:r>
    </w:p>
    <w:p w14:paraId="1CB5E15D" w14:textId="138A7201" w:rsidR="00EC7BF2" w:rsidRPr="00E532A0" w:rsidRDefault="00EC7BF2" w:rsidP="00E532A0">
      <w:pPr>
        <w:pStyle w:val="ListParagraph"/>
        <w:numPr>
          <w:ilvl w:val="0"/>
          <w:numId w:val="27"/>
        </w:numPr>
        <w:spacing w:after="200" w:line="276" w:lineRule="auto"/>
        <w:rPr>
          <w:rFonts w:eastAsia="Calibri" w:cstheme="minorHAnsi"/>
          <w:sz w:val="24"/>
          <w:szCs w:val="24"/>
        </w:rPr>
      </w:pPr>
      <w:r w:rsidRPr="00E532A0">
        <w:rPr>
          <w:rFonts w:eastAsia="Calibri" w:cstheme="minorHAnsi"/>
          <w:sz w:val="24"/>
          <w:szCs w:val="24"/>
        </w:rPr>
        <w:t xml:space="preserve">Number of </w:t>
      </w:r>
      <w:r w:rsidR="00D80F6C">
        <w:rPr>
          <w:rFonts w:eastAsia="Calibri" w:cstheme="minorHAnsi"/>
          <w:sz w:val="24"/>
          <w:szCs w:val="24"/>
        </w:rPr>
        <w:t xml:space="preserve">designated </w:t>
      </w:r>
      <w:r w:rsidR="00DB0B3D" w:rsidRPr="00E532A0">
        <w:rPr>
          <w:rFonts w:eastAsia="Calibri" w:cstheme="minorHAnsi"/>
          <w:sz w:val="24"/>
          <w:szCs w:val="24"/>
        </w:rPr>
        <w:t>fire</w:t>
      </w:r>
      <w:r w:rsidRPr="00E532A0">
        <w:rPr>
          <w:rFonts w:eastAsia="Calibri" w:cstheme="minorHAnsi"/>
          <w:sz w:val="24"/>
          <w:szCs w:val="24"/>
        </w:rPr>
        <w:t xml:space="preserve"> exit points: x</w:t>
      </w:r>
      <w:r w:rsidR="00DB0B3D" w:rsidRPr="00E532A0">
        <w:rPr>
          <w:rFonts w:eastAsia="Calibri" w:cstheme="minorHAnsi"/>
          <w:sz w:val="24"/>
          <w:szCs w:val="24"/>
        </w:rPr>
        <w:t>3 with 2 additional points of egress if the need arises.</w:t>
      </w:r>
    </w:p>
    <w:p w14:paraId="2A77D495" w14:textId="181EB05A" w:rsidR="00DB0B3D" w:rsidRPr="00E532A0" w:rsidRDefault="00B56040" w:rsidP="00E532A0">
      <w:pPr>
        <w:pStyle w:val="ListParagraph"/>
        <w:numPr>
          <w:ilvl w:val="0"/>
          <w:numId w:val="27"/>
        </w:numPr>
        <w:spacing w:after="200" w:line="276" w:lineRule="auto"/>
        <w:rPr>
          <w:rFonts w:eastAsia="Calibri" w:cstheme="minorHAnsi"/>
          <w:sz w:val="24"/>
          <w:szCs w:val="24"/>
        </w:rPr>
      </w:pPr>
      <w:r w:rsidRPr="00E532A0">
        <w:rPr>
          <w:rFonts w:eastAsia="Calibri" w:cstheme="minorHAnsi"/>
          <w:sz w:val="24"/>
          <w:szCs w:val="24"/>
        </w:rPr>
        <w:t>Firefighting</w:t>
      </w:r>
      <w:r w:rsidR="00DB0B3D" w:rsidRPr="00E532A0">
        <w:rPr>
          <w:rFonts w:eastAsia="Calibri" w:cstheme="minorHAnsi"/>
          <w:sz w:val="24"/>
          <w:szCs w:val="24"/>
        </w:rPr>
        <w:t xml:space="preserve"> equipment </w:t>
      </w:r>
      <w:r w:rsidR="00EC61F9" w:rsidRPr="00E532A0">
        <w:rPr>
          <w:rFonts w:eastAsia="Calibri" w:cstheme="minorHAnsi"/>
          <w:sz w:val="24"/>
          <w:szCs w:val="24"/>
        </w:rPr>
        <w:t>stations x</w:t>
      </w:r>
      <w:r w:rsidR="00DB0B3D" w:rsidRPr="00E532A0">
        <w:rPr>
          <w:rFonts w:eastAsia="Calibri" w:cstheme="minorHAnsi"/>
          <w:sz w:val="24"/>
          <w:szCs w:val="24"/>
        </w:rPr>
        <w:t>5</w:t>
      </w:r>
      <w:r>
        <w:rPr>
          <w:rFonts w:eastAsia="Calibri" w:cstheme="minorHAnsi"/>
          <w:sz w:val="24"/>
          <w:szCs w:val="24"/>
        </w:rPr>
        <w:t xml:space="preserve"> onsite</w:t>
      </w:r>
    </w:p>
    <w:p w14:paraId="03502611" w14:textId="349FA284" w:rsidR="00DB0B3D" w:rsidRPr="0030296C" w:rsidRDefault="00DB0B3D" w:rsidP="0030296C">
      <w:pPr>
        <w:pStyle w:val="ListParagraph"/>
        <w:numPr>
          <w:ilvl w:val="0"/>
          <w:numId w:val="27"/>
        </w:numPr>
        <w:spacing w:after="200" w:line="276" w:lineRule="auto"/>
        <w:rPr>
          <w:rFonts w:eastAsia="Calibri" w:cstheme="minorHAnsi"/>
          <w:sz w:val="24"/>
          <w:szCs w:val="24"/>
        </w:rPr>
      </w:pPr>
      <w:r w:rsidRPr="00E532A0">
        <w:rPr>
          <w:rFonts w:eastAsia="Calibri" w:cstheme="minorHAnsi"/>
          <w:sz w:val="24"/>
          <w:szCs w:val="24"/>
        </w:rPr>
        <w:t>Fire doo</w:t>
      </w:r>
      <w:r w:rsidR="00EC61F9">
        <w:rPr>
          <w:rFonts w:eastAsia="Calibri" w:cstheme="minorHAnsi"/>
          <w:sz w:val="24"/>
          <w:szCs w:val="24"/>
        </w:rPr>
        <w:t xml:space="preserve">rs </w:t>
      </w:r>
      <w:r w:rsidRPr="00E532A0">
        <w:rPr>
          <w:rFonts w:eastAsia="Calibri" w:cstheme="minorHAnsi"/>
          <w:sz w:val="24"/>
          <w:szCs w:val="24"/>
        </w:rPr>
        <w:t xml:space="preserve">x 2 </w:t>
      </w:r>
      <w:r w:rsidR="00EC61F9">
        <w:rPr>
          <w:rFonts w:eastAsia="Calibri" w:cstheme="minorHAnsi"/>
          <w:sz w:val="24"/>
          <w:szCs w:val="24"/>
        </w:rPr>
        <w:t>with</w:t>
      </w:r>
      <w:r w:rsidRPr="00E532A0">
        <w:rPr>
          <w:rFonts w:eastAsia="Calibri" w:cstheme="minorHAnsi"/>
          <w:sz w:val="24"/>
          <w:szCs w:val="24"/>
        </w:rPr>
        <w:t xml:space="preserve"> 1 hour protection door which </w:t>
      </w:r>
      <w:r w:rsidR="00EC61F9" w:rsidRPr="00E532A0">
        <w:rPr>
          <w:rFonts w:eastAsia="Calibri" w:cstheme="minorHAnsi"/>
          <w:sz w:val="24"/>
          <w:szCs w:val="24"/>
        </w:rPr>
        <w:t>divide</w:t>
      </w:r>
      <w:r w:rsidR="00EC61F9">
        <w:rPr>
          <w:rFonts w:eastAsia="Calibri" w:cstheme="minorHAnsi"/>
          <w:sz w:val="24"/>
          <w:szCs w:val="24"/>
        </w:rPr>
        <w:t xml:space="preserve">s </w:t>
      </w:r>
      <w:r w:rsidRPr="00E532A0">
        <w:rPr>
          <w:rFonts w:eastAsia="Calibri" w:cstheme="minorHAnsi"/>
          <w:sz w:val="24"/>
          <w:szCs w:val="24"/>
        </w:rPr>
        <w:t xml:space="preserve">the </w:t>
      </w:r>
      <w:r w:rsidR="00E532A0" w:rsidRPr="00E532A0">
        <w:rPr>
          <w:rFonts w:eastAsia="Calibri" w:cstheme="minorHAnsi"/>
          <w:sz w:val="24"/>
          <w:szCs w:val="24"/>
        </w:rPr>
        <w:t>centre</w:t>
      </w:r>
      <w:r w:rsidRPr="00E532A0">
        <w:rPr>
          <w:rFonts w:eastAsia="Calibri" w:cstheme="minorHAnsi"/>
          <w:sz w:val="24"/>
          <w:szCs w:val="24"/>
        </w:rPr>
        <w:t xml:space="preserve"> into </w:t>
      </w:r>
      <w:r w:rsidR="00EC61F9">
        <w:rPr>
          <w:rFonts w:eastAsia="Calibri" w:cstheme="minorHAnsi"/>
          <w:sz w:val="24"/>
          <w:szCs w:val="24"/>
        </w:rPr>
        <w:t xml:space="preserve">2 </w:t>
      </w:r>
      <w:r w:rsidRPr="00E532A0">
        <w:rPr>
          <w:rFonts w:eastAsia="Calibri" w:cstheme="minorHAnsi"/>
          <w:sz w:val="24"/>
          <w:szCs w:val="24"/>
        </w:rPr>
        <w:t>hal</w:t>
      </w:r>
      <w:r w:rsidR="00EC61F9">
        <w:rPr>
          <w:rFonts w:eastAsia="Calibri" w:cstheme="minorHAnsi"/>
          <w:sz w:val="24"/>
          <w:szCs w:val="24"/>
        </w:rPr>
        <w:t xml:space="preserve">ves, protecting </w:t>
      </w:r>
      <w:r w:rsidR="00B56040">
        <w:rPr>
          <w:rFonts w:eastAsia="Calibri" w:cstheme="minorHAnsi"/>
          <w:sz w:val="24"/>
          <w:szCs w:val="24"/>
        </w:rPr>
        <w:t>the centre</w:t>
      </w:r>
      <w:r w:rsidR="00EC61F9">
        <w:rPr>
          <w:rFonts w:eastAsia="Calibri" w:cstheme="minorHAnsi"/>
          <w:sz w:val="24"/>
          <w:szCs w:val="24"/>
        </w:rPr>
        <w:t xml:space="preserve"> from the Hospital </w:t>
      </w:r>
      <w:r w:rsidR="00D80F6C">
        <w:rPr>
          <w:rFonts w:eastAsia="Calibri" w:cstheme="minorHAnsi"/>
          <w:sz w:val="24"/>
          <w:szCs w:val="24"/>
        </w:rPr>
        <w:t>and</w:t>
      </w:r>
      <w:r w:rsidR="00EC61F9">
        <w:rPr>
          <w:rFonts w:eastAsia="Calibri" w:cstheme="minorHAnsi"/>
          <w:sz w:val="24"/>
          <w:szCs w:val="24"/>
        </w:rPr>
        <w:t xml:space="preserve"> containing fire on either side of the centre.</w:t>
      </w:r>
      <w:r w:rsidR="0030296C">
        <w:rPr>
          <w:rFonts w:eastAsia="Calibri" w:cstheme="minorHAnsi"/>
          <w:sz w:val="24"/>
          <w:szCs w:val="24"/>
        </w:rPr>
        <w:t xml:space="preserve">  </w:t>
      </w:r>
      <w:r w:rsidRPr="0030296C">
        <w:rPr>
          <w:rFonts w:eastAsia="Calibri" w:cstheme="minorHAnsi"/>
          <w:sz w:val="24"/>
          <w:szCs w:val="24"/>
        </w:rPr>
        <w:t>All bedrooms</w:t>
      </w:r>
      <w:r w:rsidR="00E532A0" w:rsidRPr="0030296C">
        <w:rPr>
          <w:rFonts w:eastAsia="Calibri" w:cstheme="minorHAnsi"/>
          <w:sz w:val="24"/>
          <w:szCs w:val="24"/>
        </w:rPr>
        <w:t>, bathrooms</w:t>
      </w:r>
      <w:r w:rsidR="00EC61F9" w:rsidRPr="0030296C">
        <w:rPr>
          <w:rFonts w:eastAsia="Calibri" w:cstheme="minorHAnsi"/>
          <w:sz w:val="24"/>
          <w:szCs w:val="24"/>
        </w:rPr>
        <w:t xml:space="preserve">, communal </w:t>
      </w:r>
      <w:r w:rsidRPr="0030296C">
        <w:rPr>
          <w:rFonts w:eastAsia="Calibri" w:cstheme="minorHAnsi"/>
          <w:sz w:val="24"/>
          <w:szCs w:val="24"/>
        </w:rPr>
        <w:t xml:space="preserve">and </w:t>
      </w:r>
      <w:r w:rsidR="00EC61F9" w:rsidRPr="0030296C">
        <w:rPr>
          <w:rFonts w:eastAsia="Calibri" w:cstheme="minorHAnsi"/>
          <w:sz w:val="24"/>
          <w:szCs w:val="24"/>
        </w:rPr>
        <w:t xml:space="preserve">staff </w:t>
      </w:r>
      <w:r w:rsidRPr="0030296C">
        <w:rPr>
          <w:rFonts w:eastAsia="Calibri" w:cstheme="minorHAnsi"/>
          <w:sz w:val="24"/>
          <w:szCs w:val="24"/>
        </w:rPr>
        <w:t>areas have ½ hour fire safety doors</w:t>
      </w:r>
      <w:r w:rsidR="00D80F6C">
        <w:rPr>
          <w:rFonts w:eastAsia="Calibri" w:cstheme="minorHAnsi"/>
          <w:sz w:val="24"/>
          <w:szCs w:val="24"/>
        </w:rPr>
        <w:t xml:space="preserve"> in place.</w:t>
      </w:r>
    </w:p>
    <w:p w14:paraId="30AC39F6" w14:textId="1FA2CDF0" w:rsidR="00DB0B3D" w:rsidRPr="00E532A0" w:rsidRDefault="00E532A0" w:rsidP="00E532A0">
      <w:pPr>
        <w:pStyle w:val="ListParagraph"/>
        <w:numPr>
          <w:ilvl w:val="0"/>
          <w:numId w:val="27"/>
        </w:numPr>
        <w:spacing w:after="200" w:line="276" w:lineRule="auto"/>
        <w:rPr>
          <w:rFonts w:eastAsia="Calibri" w:cstheme="minorHAnsi"/>
          <w:sz w:val="24"/>
          <w:szCs w:val="24"/>
        </w:rPr>
      </w:pPr>
      <w:r w:rsidRPr="00E532A0">
        <w:rPr>
          <w:rFonts w:eastAsia="Calibri" w:cstheme="minorHAnsi"/>
          <w:sz w:val="24"/>
          <w:szCs w:val="24"/>
        </w:rPr>
        <w:t>Fire drills are carried out with each resident to ensure that they have experienced a</w:t>
      </w:r>
      <w:r w:rsidR="003B751B">
        <w:rPr>
          <w:rFonts w:eastAsia="Calibri" w:cstheme="minorHAnsi"/>
          <w:sz w:val="24"/>
          <w:szCs w:val="24"/>
        </w:rPr>
        <w:t xml:space="preserve"> live </w:t>
      </w:r>
      <w:r w:rsidRPr="00E532A0">
        <w:rPr>
          <w:rFonts w:eastAsia="Calibri" w:cstheme="minorHAnsi"/>
          <w:sz w:val="24"/>
          <w:szCs w:val="24"/>
        </w:rPr>
        <w:t xml:space="preserve">evacuation at least </w:t>
      </w:r>
      <w:r w:rsidR="006F7373">
        <w:rPr>
          <w:rFonts w:eastAsia="Calibri" w:cstheme="minorHAnsi"/>
          <w:sz w:val="24"/>
          <w:szCs w:val="24"/>
        </w:rPr>
        <w:t xml:space="preserve">once </w:t>
      </w:r>
      <w:r w:rsidRPr="00E532A0">
        <w:rPr>
          <w:rFonts w:eastAsia="Calibri" w:cstheme="minorHAnsi"/>
          <w:sz w:val="24"/>
          <w:szCs w:val="24"/>
        </w:rPr>
        <w:t>a year.</w:t>
      </w:r>
    </w:p>
    <w:p w14:paraId="07D45FBD" w14:textId="722A79FC" w:rsidR="00EC61F9" w:rsidRDefault="00EC61F9" w:rsidP="00EC61F9">
      <w:pPr>
        <w:pStyle w:val="ListParagraph"/>
        <w:numPr>
          <w:ilvl w:val="0"/>
          <w:numId w:val="27"/>
        </w:numPr>
        <w:spacing w:after="200" w:line="276" w:lineRule="auto"/>
        <w:rPr>
          <w:rFonts w:eastAsia="Calibri" w:cstheme="minorHAnsi"/>
          <w:sz w:val="24"/>
          <w:szCs w:val="24"/>
        </w:rPr>
      </w:pPr>
      <w:r w:rsidRPr="00EC61F9">
        <w:rPr>
          <w:rFonts w:eastAsia="Calibri" w:cstheme="minorHAnsi"/>
          <w:sz w:val="24"/>
          <w:szCs w:val="24"/>
        </w:rPr>
        <w:lastRenderedPageBreak/>
        <w:t>Midland Regional Hospital fire safety staff include Clochán house</w:t>
      </w:r>
      <w:r w:rsidR="003B751B">
        <w:rPr>
          <w:rFonts w:eastAsia="Calibri" w:cstheme="minorHAnsi"/>
          <w:sz w:val="24"/>
          <w:szCs w:val="24"/>
        </w:rPr>
        <w:t xml:space="preserve"> Residential Respite Centre</w:t>
      </w:r>
      <w:r w:rsidRPr="00EC61F9">
        <w:rPr>
          <w:rFonts w:eastAsia="Calibri" w:cstheme="minorHAnsi"/>
          <w:sz w:val="24"/>
          <w:szCs w:val="24"/>
        </w:rPr>
        <w:t>, both residents and staff in their emergency evacuation plan. This means that in the event of a fire alarm going off in the centre, a minimum of three additional HSE staff arrive to assist with fire evacuation of the centre</w:t>
      </w:r>
      <w:r w:rsidR="00D80F6C">
        <w:rPr>
          <w:rFonts w:eastAsia="Calibri" w:cstheme="minorHAnsi"/>
          <w:sz w:val="24"/>
          <w:szCs w:val="24"/>
        </w:rPr>
        <w:t xml:space="preserve"> day and night.</w:t>
      </w:r>
    </w:p>
    <w:p w14:paraId="4A862596" w14:textId="39A833D7" w:rsidR="003B751B" w:rsidRDefault="00EC61F9" w:rsidP="003B751B">
      <w:pPr>
        <w:pStyle w:val="ListParagraph"/>
        <w:numPr>
          <w:ilvl w:val="0"/>
          <w:numId w:val="27"/>
        </w:numPr>
        <w:spacing w:after="200" w:line="276" w:lineRule="auto"/>
        <w:rPr>
          <w:rFonts w:eastAsia="Calibri" w:cstheme="minorHAnsi"/>
          <w:sz w:val="24"/>
          <w:szCs w:val="24"/>
        </w:rPr>
      </w:pPr>
      <w:r w:rsidRPr="00EC61F9">
        <w:rPr>
          <w:rFonts w:eastAsia="Calibri" w:cstheme="minorHAnsi"/>
          <w:sz w:val="24"/>
          <w:szCs w:val="24"/>
        </w:rPr>
        <w:t>The centre always has 2 staff on night duty</w:t>
      </w:r>
      <w:r>
        <w:rPr>
          <w:rFonts w:eastAsia="Calibri" w:cstheme="minorHAnsi"/>
          <w:sz w:val="24"/>
          <w:szCs w:val="24"/>
        </w:rPr>
        <w:t>- one on awake duty and 1 on-call in the staff sleepover room. In the event of a fire</w:t>
      </w:r>
      <w:r w:rsidR="0030296C">
        <w:rPr>
          <w:rFonts w:eastAsia="Calibri" w:cstheme="minorHAnsi"/>
          <w:sz w:val="24"/>
          <w:szCs w:val="24"/>
        </w:rPr>
        <w:t>/ activation of a fire alarm</w:t>
      </w:r>
      <w:r w:rsidR="003B751B">
        <w:rPr>
          <w:rFonts w:eastAsia="Calibri" w:cstheme="minorHAnsi"/>
          <w:sz w:val="24"/>
          <w:szCs w:val="24"/>
        </w:rPr>
        <w:t>, this</w:t>
      </w:r>
      <w:r w:rsidR="0030296C">
        <w:rPr>
          <w:rFonts w:eastAsia="Calibri" w:cstheme="minorHAnsi"/>
          <w:sz w:val="24"/>
          <w:szCs w:val="24"/>
        </w:rPr>
        <w:t xml:space="preserve"> me</w:t>
      </w:r>
      <w:r w:rsidR="003B751B">
        <w:rPr>
          <w:rFonts w:eastAsia="Calibri" w:cstheme="minorHAnsi"/>
          <w:sz w:val="24"/>
          <w:szCs w:val="24"/>
        </w:rPr>
        <w:t>a</w:t>
      </w:r>
      <w:r w:rsidR="0030296C">
        <w:rPr>
          <w:rFonts w:eastAsia="Calibri" w:cstheme="minorHAnsi"/>
          <w:sz w:val="24"/>
          <w:szCs w:val="24"/>
        </w:rPr>
        <w:t>ns that the ratio of staff to residents becomes 1:1.</w:t>
      </w:r>
    </w:p>
    <w:p w14:paraId="7CF6B9F1" w14:textId="5A5021BF" w:rsidR="003B751B" w:rsidRDefault="003B751B" w:rsidP="000D1DFB">
      <w:pPr>
        <w:pStyle w:val="ListParagraph"/>
        <w:numPr>
          <w:ilvl w:val="0"/>
          <w:numId w:val="27"/>
        </w:numPr>
        <w:spacing w:after="200" w:line="276" w:lineRule="auto"/>
        <w:rPr>
          <w:rFonts w:eastAsia="Calibri" w:cstheme="minorHAnsi"/>
          <w:sz w:val="24"/>
          <w:szCs w:val="24"/>
        </w:rPr>
      </w:pPr>
      <w:r w:rsidRPr="003B751B">
        <w:rPr>
          <w:rFonts w:eastAsia="Calibri" w:cstheme="minorHAnsi"/>
          <w:sz w:val="24"/>
          <w:szCs w:val="24"/>
        </w:rPr>
        <w:t xml:space="preserve">A Personalised Emergency Egress Plan (PEEP) </w:t>
      </w:r>
      <w:r w:rsidR="00424616">
        <w:rPr>
          <w:rFonts w:eastAsia="Calibri" w:cstheme="minorHAnsi"/>
          <w:sz w:val="24"/>
          <w:szCs w:val="24"/>
        </w:rPr>
        <w:t>is</w:t>
      </w:r>
      <w:r w:rsidRPr="003B751B">
        <w:rPr>
          <w:rFonts w:eastAsia="Calibri" w:cstheme="minorHAnsi"/>
          <w:sz w:val="24"/>
          <w:szCs w:val="24"/>
        </w:rPr>
        <w:t xml:space="preserve"> developed with each individual </w:t>
      </w:r>
      <w:r w:rsidR="00DC1D74">
        <w:rPr>
          <w:rFonts w:eastAsia="Calibri" w:cstheme="minorHAnsi"/>
          <w:sz w:val="24"/>
          <w:szCs w:val="24"/>
        </w:rPr>
        <w:t xml:space="preserve">and </w:t>
      </w:r>
      <w:r w:rsidRPr="003B751B">
        <w:rPr>
          <w:rFonts w:eastAsia="Calibri" w:cstheme="minorHAnsi"/>
          <w:sz w:val="24"/>
          <w:szCs w:val="24"/>
        </w:rPr>
        <w:t xml:space="preserve">are reviewed and updated at each subsequent respite visit. </w:t>
      </w:r>
      <w:r w:rsidRPr="000D1DFB">
        <w:rPr>
          <w:rFonts w:eastAsia="Calibri" w:cstheme="minorHAnsi"/>
          <w:sz w:val="24"/>
          <w:szCs w:val="24"/>
        </w:rPr>
        <w:t>A GEEP is completed to evacuate other people who may be onsite in the event of a fire.</w:t>
      </w:r>
    </w:p>
    <w:p w14:paraId="4F2B7E05" w14:textId="23DD5A0F" w:rsidR="00F212FB" w:rsidRPr="000D1DFB" w:rsidRDefault="00F212FB" w:rsidP="000D1DFB">
      <w:pPr>
        <w:pStyle w:val="ListParagraph"/>
        <w:numPr>
          <w:ilvl w:val="0"/>
          <w:numId w:val="27"/>
        </w:numPr>
        <w:spacing w:after="200" w:line="276" w:lineRule="auto"/>
        <w:rPr>
          <w:rFonts w:eastAsia="Calibri" w:cstheme="minorHAnsi"/>
          <w:sz w:val="24"/>
          <w:szCs w:val="24"/>
        </w:rPr>
      </w:pPr>
      <w:r>
        <w:rPr>
          <w:rFonts w:eastAsia="Calibri" w:cstheme="minorHAnsi"/>
          <w:sz w:val="24"/>
          <w:szCs w:val="24"/>
        </w:rPr>
        <w:t>All rooms have a fire escape floor plan with nearest fire exits on display</w:t>
      </w:r>
    </w:p>
    <w:p w14:paraId="56E6AB49" w14:textId="0C646AAB" w:rsidR="00DC1D74" w:rsidRDefault="00C17FD8" w:rsidP="005F55D8">
      <w:pPr>
        <w:pStyle w:val="ListParagraph"/>
        <w:numPr>
          <w:ilvl w:val="0"/>
          <w:numId w:val="27"/>
        </w:numPr>
        <w:spacing w:after="200" w:line="276" w:lineRule="auto"/>
        <w:rPr>
          <w:rFonts w:eastAsia="Calibri" w:cstheme="minorHAnsi"/>
          <w:sz w:val="24"/>
          <w:szCs w:val="24"/>
        </w:rPr>
      </w:pPr>
      <w:r w:rsidRPr="00DC1D74">
        <w:rPr>
          <w:rFonts w:eastAsia="Calibri" w:cstheme="minorHAnsi"/>
          <w:sz w:val="24"/>
          <w:szCs w:val="24"/>
        </w:rPr>
        <w:t>All staff are trained in fire prevention, emergency procedures, building layout and escape routes, location of fire alarm call points &amp; first aid firefighting equipment, fire control techniques &amp; arrangements for evacuation of people.</w:t>
      </w:r>
    </w:p>
    <w:p w14:paraId="66E99D78" w14:textId="5129B610" w:rsidR="00AB3C48" w:rsidRDefault="00D80F6C" w:rsidP="00DC1D74">
      <w:pPr>
        <w:pStyle w:val="ListParagraph"/>
        <w:numPr>
          <w:ilvl w:val="0"/>
          <w:numId w:val="27"/>
        </w:numPr>
        <w:spacing w:after="200" w:line="276" w:lineRule="auto"/>
        <w:rPr>
          <w:rFonts w:eastAsia="Calibri" w:cstheme="minorHAnsi"/>
          <w:sz w:val="24"/>
          <w:szCs w:val="24"/>
        </w:rPr>
      </w:pPr>
      <w:r>
        <w:rPr>
          <w:rFonts w:eastAsia="Calibri" w:cstheme="minorHAnsi"/>
          <w:sz w:val="24"/>
          <w:szCs w:val="24"/>
        </w:rPr>
        <w:t xml:space="preserve">Before a </w:t>
      </w:r>
      <w:r w:rsidR="004500EF">
        <w:rPr>
          <w:rFonts w:eastAsia="Calibri" w:cstheme="minorHAnsi"/>
          <w:sz w:val="24"/>
          <w:szCs w:val="24"/>
        </w:rPr>
        <w:t>f</w:t>
      </w:r>
      <w:r>
        <w:rPr>
          <w:rFonts w:eastAsia="Calibri" w:cstheme="minorHAnsi"/>
          <w:sz w:val="24"/>
          <w:szCs w:val="24"/>
        </w:rPr>
        <w:t>ire reaches the</w:t>
      </w:r>
      <w:r w:rsidR="004500EF">
        <w:rPr>
          <w:rFonts w:eastAsia="Calibri" w:cstheme="minorHAnsi"/>
          <w:sz w:val="24"/>
          <w:szCs w:val="24"/>
        </w:rPr>
        <w:t xml:space="preserve"> centre</w:t>
      </w:r>
      <w:r w:rsidR="000D1DFB">
        <w:rPr>
          <w:rFonts w:eastAsia="Calibri" w:cstheme="minorHAnsi"/>
          <w:sz w:val="24"/>
          <w:szCs w:val="24"/>
        </w:rPr>
        <w:t xml:space="preserve">: </w:t>
      </w:r>
      <w:r w:rsidR="00EA1374" w:rsidRPr="00EA1374">
        <w:rPr>
          <w:rFonts w:eastAsia="Calibri" w:cstheme="minorHAnsi"/>
          <w:sz w:val="24"/>
          <w:szCs w:val="24"/>
        </w:rPr>
        <w:t>The accessible bus has been identified as an option for residents to board to stay warm and dry if safe to do s</w:t>
      </w:r>
      <w:r w:rsidR="00AB3C48">
        <w:rPr>
          <w:rFonts w:eastAsia="Calibri" w:cstheme="minorHAnsi"/>
          <w:sz w:val="24"/>
          <w:szCs w:val="24"/>
        </w:rPr>
        <w:t>o, in the short term</w:t>
      </w:r>
      <w:r w:rsidR="000D1DFB">
        <w:rPr>
          <w:rFonts w:eastAsia="Calibri" w:cstheme="minorHAnsi"/>
          <w:sz w:val="24"/>
          <w:szCs w:val="24"/>
        </w:rPr>
        <w:t xml:space="preserve"> at the fire assembly point.</w:t>
      </w:r>
    </w:p>
    <w:p w14:paraId="6336B212" w14:textId="77777777" w:rsidR="000D1DFB" w:rsidRDefault="00AB3C48" w:rsidP="000D1DFB">
      <w:pPr>
        <w:pStyle w:val="ListParagraph"/>
        <w:numPr>
          <w:ilvl w:val="0"/>
          <w:numId w:val="27"/>
        </w:numPr>
        <w:spacing w:after="200" w:line="276" w:lineRule="auto"/>
        <w:rPr>
          <w:rFonts w:eastAsia="Calibri" w:cstheme="minorHAnsi"/>
          <w:sz w:val="24"/>
          <w:szCs w:val="24"/>
        </w:rPr>
      </w:pPr>
      <w:r w:rsidRPr="00AB3C48">
        <w:rPr>
          <w:rFonts w:eastAsia="Calibri" w:cstheme="minorHAnsi"/>
          <w:sz w:val="24"/>
          <w:szCs w:val="24"/>
        </w:rPr>
        <w:t>In the long term,</w:t>
      </w:r>
      <w:r w:rsidR="00EA1374" w:rsidRPr="00AB3C48">
        <w:rPr>
          <w:rFonts w:eastAsia="Calibri" w:cstheme="minorHAnsi"/>
          <w:sz w:val="24"/>
          <w:szCs w:val="24"/>
        </w:rPr>
        <w:t xml:space="preserve"> </w:t>
      </w:r>
      <w:r w:rsidRPr="00AB3C48">
        <w:rPr>
          <w:rFonts w:eastAsia="Calibri" w:cstheme="minorHAnsi"/>
          <w:sz w:val="24"/>
          <w:szCs w:val="24"/>
        </w:rPr>
        <w:t>s</w:t>
      </w:r>
      <w:r w:rsidR="00EA1374" w:rsidRPr="00AB3C48">
        <w:rPr>
          <w:rFonts w:eastAsia="Calibri" w:cstheme="minorHAnsi"/>
          <w:sz w:val="24"/>
          <w:szCs w:val="24"/>
        </w:rPr>
        <w:t>taff and residents may then be transported to t</w:t>
      </w:r>
      <w:r w:rsidR="005F55D8" w:rsidRPr="00AB3C48">
        <w:rPr>
          <w:rFonts w:eastAsia="Calibri" w:cstheme="minorHAnsi"/>
          <w:sz w:val="24"/>
          <w:szCs w:val="24"/>
        </w:rPr>
        <w:t>he Tullamore Court Hotel</w:t>
      </w:r>
      <w:r w:rsidR="00EA1374" w:rsidRPr="00AB3C48">
        <w:rPr>
          <w:rFonts w:eastAsia="Calibri" w:cstheme="minorHAnsi"/>
          <w:sz w:val="24"/>
          <w:szCs w:val="24"/>
        </w:rPr>
        <w:t xml:space="preserve"> to remove them completely from the area</w:t>
      </w:r>
      <w:r>
        <w:rPr>
          <w:rFonts w:eastAsia="Calibri" w:cstheme="minorHAnsi"/>
          <w:sz w:val="24"/>
          <w:szCs w:val="24"/>
        </w:rPr>
        <w:t xml:space="preserve"> </w:t>
      </w:r>
      <w:r w:rsidR="000D1DFB">
        <w:rPr>
          <w:rFonts w:eastAsia="Calibri" w:cstheme="minorHAnsi"/>
          <w:sz w:val="24"/>
          <w:szCs w:val="24"/>
        </w:rPr>
        <w:t>if it is safe to do.</w:t>
      </w:r>
    </w:p>
    <w:p w14:paraId="22FBB396" w14:textId="1C9D3F81" w:rsidR="005C004A" w:rsidRPr="005C004A" w:rsidRDefault="004500EF" w:rsidP="005C004A">
      <w:pPr>
        <w:pStyle w:val="ListParagraph"/>
        <w:numPr>
          <w:ilvl w:val="0"/>
          <w:numId w:val="27"/>
        </w:numPr>
        <w:spacing w:after="200" w:line="276" w:lineRule="auto"/>
        <w:rPr>
          <w:rFonts w:eastAsia="Calibri" w:cstheme="minorHAnsi"/>
          <w:sz w:val="24"/>
          <w:szCs w:val="24"/>
        </w:rPr>
      </w:pPr>
      <w:r>
        <w:rPr>
          <w:rFonts w:eastAsia="Calibri" w:cstheme="minorHAnsi"/>
          <w:sz w:val="24"/>
          <w:szCs w:val="24"/>
        </w:rPr>
        <w:t>F</w:t>
      </w:r>
      <w:r w:rsidR="00D80F6C">
        <w:rPr>
          <w:rFonts w:eastAsia="Calibri" w:cstheme="minorHAnsi"/>
          <w:sz w:val="24"/>
          <w:szCs w:val="24"/>
        </w:rPr>
        <w:t>ire within</w:t>
      </w:r>
      <w:r>
        <w:rPr>
          <w:rFonts w:eastAsia="Calibri" w:cstheme="minorHAnsi"/>
          <w:sz w:val="24"/>
          <w:szCs w:val="24"/>
        </w:rPr>
        <w:t xml:space="preserve"> the centre: </w:t>
      </w:r>
      <w:r w:rsidR="000D1DFB">
        <w:rPr>
          <w:rFonts w:eastAsia="Calibri" w:cstheme="minorHAnsi"/>
          <w:sz w:val="24"/>
          <w:szCs w:val="24"/>
        </w:rPr>
        <w:t xml:space="preserve">medical </w:t>
      </w:r>
      <w:r w:rsidR="00D80F6C">
        <w:rPr>
          <w:rFonts w:eastAsia="Calibri" w:cstheme="minorHAnsi"/>
          <w:sz w:val="24"/>
          <w:szCs w:val="24"/>
        </w:rPr>
        <w:t>review of residents and staff</w:t>
      </w:r>
      <w:r w:rsidR="000D1DFB">
        <w:rPr>
          <w:rFonts w:eastAsia="Calibri" w:cstheme="minorHAnsi"/>
          <w:sz w:val="24"/>
          <w:szCs w:val="24"/>
        </w:rPr>
        <w:t xml:space="preserve"> is required</w:t>
      </w:r>
      <w:r w:rsidR="00D80F6C">
        <w:rPr>
          <w:rFonts w:eastAsia="Calibri" w:cstheme="minorHAnsi"/>
          <w:sz w:val="24"/>
          <w:szCs w:val="24"/>
        </w:rPr>
        <w:t>.</w:t>
      </w:r>
      <w:r w:rsidR="000D1DFB">
        <w:rPr>
          <w:rFonts w:eastAsia="Calibri" w:cstheme="minorHAnsi"/>
          <w:sz w:val="24"/>
          <w:szCs w:val="24"/>
        </w:rPr>
        <w:t xml:space="preserve"> </w:t>
      </w:r>
      <w:r w:rsidR="00AB3C48" w:rsidRPr="000D1DFB">
        <w:rPr>
          <w:rFonts w:eastAsia="Calibri" w:cstheme="minorHAnsi"/>
          <w:sz w:val="24"/>
          <w:szCs w:val="24"/>
        </w:rPr>
        <w:t>HSE ambulance staff will</w:t>
      </w:r>
      <w:r w:rsidR="000D1DFB">
        <w:rPr>
          <w:rFonts w:eastAsia="Calibri" w:cstheme="minorHAnsi"/>
          <w:sz w:val="24"/>
          <w:szCs w:val="24"/>
        </w:rPr>
        <w:t xml:space="preserve"> review and</w:t>
      </w:r>
      <w:r w:rsidR="00AB3C48" w:rsidRPr="000D1DFB">
        <w:rPr>
          <w:rFonts w:eastAsia="Calibri" w:cstheme="minorHAnsi"/>
          <w:sz w:val="24"/>
          <w:szCs w:val="24"/>
        </w:rPr>
        <w:t xml:space="preserve"> bring residents to </w:t>
      </w:r>
      <w:r w:rsidR="00D80F6C">
        <w:rPr>
          <w:rFonts w:eastAsia="Calibri" w:cstheme="minorHAnsi"/>
          <w:sz w:val="24"/>
          <w:szCs w:val="24"/>
        </w:rPr>
        <w:t xml:space="preserve">the </w:t>
      </w:r>
      <w:r w:rsidR="00D80F6C" w:rsidRPr="000D1DFB">
        <w:rPr>
          <w:rFonts w:eastAsia="Calibri" w:cstheme="minorHAnsi"/>
          <w:sz w:val="24"/>
          <w:szCs w:val="24"/>
        </w:rPr>
        <w:t xml:space="preserve">on-site </w:t>
      </w:r>
      <w:r w:rsidR="00AB3C48" w:rsidRPr="000D1DFB">
        <w:rPr>
          <w:rFonts w:eastAsia="Calibri" w:cstheme="minorHAnsi"/>
          <w:sz w:val="24"/>
          <w:szCs w:val="24"/>
        </w:rPr>
        <w:t>casualty department</w:t>
      </w:r>
      <w:r w:rsidR="00D80F6C">
        <w:rPr>
          <w:rFonts w:eastAsia="Calibri" w:cstheme="minorHAnsi"/>
          <w:sz w:val="24"/>
          <w:szCs w:val="24"/>
        </w:rPr>
        <w:t>.</w:t>
      </w:r>
      <w:r w:rsidR="000D1DFB" w:rsidRPr="000D1DFB">
        <w:rPr>
          <w:rFonts w:eastAsia="Calibri" w:cstheme="minorHAnsi"/>
          <w:sz w:val="24"/>
          <w:szCs w:val="24"/>
        </w:rPr>
        <w:t xml:space="preserve"> </w:t>
      </w:r>
    </w:p>
    <w:p w14:paraId="08879318" w14:textId="77777777" w:rsidR="005C004A" w:rsidRPr="005C004A" w:rsidRDefault="005C004A" w:rsidP="005C004A">
      <w:pPr>
        <w:pStyle w:val="ListParagraph"/>
        <w:spacing w:after="200" w:line="276" w:lineRule="auto"/>
        <w:rPr>
          <w:rFonts w:eastAsia="Calibri" w:cstheme="minorHAnsi"/>
          <w:b/>
          <w:color w:val="002060"/>
          <w:sz w:val="24"/>
          <w:szCs w:val="24"/>
        </w:rPr>
      </w:pPr>
    </w:p>
    <w:p w14:paraId="031F89F9" w14:textId="2D253C50" w:rsidR="005F6A9D" w:rsidRPr="00F212FB" w:rsidRDefault="00C17FD8" w:rsidP="005C004A">
      <w:pPr>
        <w:pStyle w:val="ListParagraph"/>
        <w:numPr>
          <w:ilvl w:val="0"/>
          <w:numId w:val="27"/>
        </w:numPr>
        <w:spacing w:after="200" w:line="276" w:lineRule="auto"/>
        <w:rPr>
          <w:rFonts w:eastAsia="Calibri" w:cstheme="minorHAnsi"/>
          <w:b/>
          <w:color w:val="002060"/>
          <w:sz w:val="28"/>
          <w:szCs w:val="28"/>
        </w:rPr>
      </w:pPr>
      <w:r w:rsidRPr="00F212FB">
        <w:rPr>
          <w:rFonts w:eastAsia="Calibri" w:cstheme="minorHAnsi"/>
          <w:b/>
          <w:color w:val="002060"/>
          <w:sz w:val="28"/>
          <w:szCs w:val="28"/>
        </w:rPr>
        <w:t>Safeguarding Vulnerable Adults</w:t>
      </w:r>
    </w:p>
    <w:p w14:paraId="6BFCBA78" w14:textId="704016B8"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All staff are trained in </w:t>
      </w:r>
      <w:r w:rsidR="00D82E30">
        <w:rPr>
          <w:rFonts w:eastAsia="Calibri" w:cstheme="minorHAnsi"/>
          <w:sz w:val="24"/>
          <w:szCs w:val="24"/>
        </w:rPr>
        <w:t xml:space="preserve">Safeguarding and </w:t>
      </w:r>
      <w:r w:rsidRPr="00176273">
        <w:rPr>
          <w:rFonts w:eastAsia="Calibri" w:cstheme="minorHAnsi"/>
          <w:sz w:val="24"/>
          <w:szCs w:val="24"/>
        </w:rPr>
        <w:t>Trust in Care which mean</w:t>
      </w:r>
      <w:r w:rsidR="00EB49A7">
        <w:rPr>
          <w:rFonts w:eastAsia="Calibri" w:cstheme="minorHAnsi"/>
          <w:sz w:val="24"/>
          <w:szCs w:val="24"/>
        </w:rPr>
        <w:t xml:space="preserve"> that</w:t>
      </w:r>
      <w:r w:rsidR="00360B89">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can turn to them if they have concerns relating to allegations of any type of abuse </w:t>
      </w:r>
      <w:r w:rsidR="00EB49A7">
        <w:rPr>
          <w:rFonts w:eastAsia="Calibri" w:cstheme="minorHAnsi"/>
          <w:sz w:val="24"/>
          <w:szCs w:val="24"/>
        </w:rPr>
        <w:t xml:space="preserve">they </w:t>
      </w:r>
      <w:r w:rsidRPr="00176273">
        <w:rPr>
          <w:rFonts w:eastAsia="Calibri" w:cstheme="minorHAnsi"/>
          <w:sz w:val="24"/>
          <w:szCs w:val="24"/>
        </w:rPr>
        <w:t>may have experienced in the past or a situation</w:t>
      </w:r>
      <w:r w:rsidR="00493002">
        <w:rPr>
          <w:rFonts w:eastAsia="Calibri" w:cstheme="minorHAnsi"/>
          <w:sz w:val="24"/>
          <w:szCs w:val="24"/>
        </w:rPr>
        <w:t xml:space="preserve"> </w:t>
      </w:r>
      <w:r w:rsidR="00761030">
        <w:rPr>
          <w:rFonts w:eastAsia="Calibri" w:cstheme="minorHAnsi"/>
          <w:sz w:val="24"/>
          <w:szCs w:val="24"/>
        </w:rPr>
        <w:t>the resident</w:t>
      </w:r>
      <w:r w:rsidRPr="00176273">
        <w:rPr>
          <w:rFonts w:eastAsia="Calibri" w:cstheme="minorHAnsi"/>
          <w:sz w:val="24"/>
          <w:szCs w:val="24"/>
        </w:rPr>
        <w:t xml:space="preserve"> currently find</w:t>
      </w:r>
      <w:r w:rsidR="004500EF">
        <w:rPr>
          <w:rFonts w:eastAsia="Calibri" w:cstheme="minorHAnsi"/>
          <w:sz w:val="24"/>
          <w:szCs w:val="24"/>
        </w:rPr>
        <w:t>s</w:t>
      </w:r>
      <w:r w:rsidR="00493002">
        <w:rPr>
          <w:rFonts w:eastAsia="Calibri" w:cstheme="minorHAnsi"/>
          <w:sz w:val="24"/>
          <w:szCs w:val="24"/>
        </w:rPr>
        <w:t xml:space="preserve"> </w:t>
      </w:r>
      <w:r w:rsidR="00761030">
        <w:rPr>
          <w:rFonts w:eastAsia="Calibri" w:cstheme="minorHAnsi"/>
          <w:sz w:val="24"/>
          <w:szCs w:val="24"/>
        </w:rPr>
        <w:t>the</w:t>
      </w:r>
      <w:r w:rsidR="00493002">
        <w:rPr>
          <w:rFonts w:eastAsia="Calibri" w:cstheme="minorHAnsi"/>
          <w:sz w:val="24"/>
          <w:szCs w:val="24"/>
        </w:rPr>
        <w:t>mselves</w:t>
      </w:r>
      <w:r w:rsidRPr="00176273">
        <w:rPr>
          <w:rFonts w:eastAsia="Calibri" w:cstheme="minorHAnsi"/>
          <w:sz w:val="24"/>
          <w:szCs w:val="24"/>
        </w:rPr>
        <w:t xml:space="preserve"> in.</w:t>
      </w:r>
    </w:p>
    <w:p w14:paraId="598A8375" w14:textId="185AB094"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A copy of the Safeguarding Vulnerable Adults Policy is available on the </w:t>
      </w:r>
      <w:r w:rsidR="00D116E4">
        <w:rPr>
          <w:rFonts w:eastAsia="Calibri" w:cstheme="minorHAnsi"/>
          <w:sz w:val="24"/>
          <w:szCs w:val="24"/>
        </w:rPr>
        <w:t>Resident</w:t>
      </w:r>
      <w:r w:rsidRPr="00176273">
        <w:rPr>
          <w:rFonts w:eastAsia="Calibri" w:cstheme="minorHAnsi"/>
          <w:sz w:val="24"/>
          <w:szCs w:val="24"/>
        </w:rPr>
        <w:t xml:space="preserve"> noticeboard in the activity room.</w:t>
      </w:r>
      <w:r w:rsidR="004500EF">
        <w:rPr>
          <w:rFonts w:eastAsia="Calibri" w:cstheme="minorHAnsi"/>
          <w:sz w:val="24"/>
          <w:szCs w:val="24"/>
        </w:rPr>
        <w:t xml:space="preserve">  A review is carried out mid-week by the PIC as a Risk assessment for Abuse from their home/ community environment which includes all abuse categories. This assessment is carried out on </w:t>
      </w:r>
      <w:r w:rsidR="00F212FB">
        <w:rPr>
          <w:rFonts w:eastAsia="Calibri" w:cstheme="minorHAnsi"/>
          <w:sz w:val="24"/>
          <w:szCs w:val="24"/>
        </w:rPr>
        <w:t>every</w:t>
      </w:r>
      <w:r w:rsidR="004500EF">
        <w:rPr>
          <w:rFonts w:eastAsia="Calibri" w:cstheme="minorHAnsi"/>
          <w:sz w:val="24"/>
          <w:szCs w:val="24"/>
        </w:rPr>
        <w:t xml:space="preserve"> visits to </w:t>
      </w:r>
      <w:r w:rsidR="00F212FB">
        <w:rPr>
          <w:rFonts w:eastAsia="Calibri" w:cstheme="minorHAnsi"/>
          <w:sz w:val="24"/>
          <w:szCs w:val="24"/>
        </w:rPr>
        <w:t>allow opportunities</w:t>
      </w:r>
      <w:r w:rsidR="004500EF">
        <w:rPr>
          <w:rFonts w:eastAsia="Calibri" w:cstheme="minorHAnsi"/>
          <w:sz w:val="24"/>
          <w:szCs w:val="24"/>
        </w:rPr>
        <w:t xml:space="preserve"> for disclosures.</w:t>
      </w:r>
    </w:p>
    <w:p w14:paraId="31E205A2" w14:textId="337ABBAF" w:rsidR="005F6A9D" w:rsidRPr="00176273" w:rsidRDefault="00AC56F0">
      <w:pPr>
        <w:spacing w:after="200" w:line="276" w:lineRule="auto"/>
        <w:rPr>
          <w:rFonts w:eastAsia="Calibri" w:cstheme="minorHAnsi"/>
          <w:sz w:val="24"/>
          <w:szCs w:val="24"/>
        </w:rPr>
      </w:pPr>
      <w:r>
        <w:rPr>
          <w:rFonts w:eastAsia="Calibri" w:cstheme="minorHAnsi"/>
          <w:sz w:val="24"/>
          <w:szCs w:val="24"/>
        </w:rPr>
        <w:t>Residents</w:t>
      </w:r>
      <w:r w:rsidR="00EB49A7">
        <w:rPr>
          <w:rFonts w:eastAsia="Calibri" w:cstheme="minorHAnsi"/>
          <w:sz w:val="24"/>
          <w:szCs w:val="24"/>
        </w:rPr>
        <w:t xml:space="preserve"> are encouraged to c</w:t>
      </w:r>
      <w:r w:rsidR="00C17FD8" w:rsidRPr="00176273">
        <w:rPr>
          <w:rFonts w:eastAsia="Calibri" w:cstheme="minorHAnsi"/>
          <w:sz w:val="24"/>
          <w:szCs w:val="24"/>
        </w:rPr>
        <w:t xml:space="preserve">ontact any member of staff if </w:t>
      </w:r>
      <w:r w:rsidR="00EB49A7">
        <w:rPr>
          <w:rFonts w:eastAsia="Calibri" w:cstheme="minorHAnsi"/>
          <w:sz w:val="24"/>
          <w:szCs w:val="24"/>
        </w:rPr>
        <w:t>they</w:t>
      </w:r>
      <w:r w:rsidR="00C17FD8" w:rsidRPr="00176273">
        <w:rPr>
          <w:rFonts w:eastAsia="Calibri" w:cstheme="minorHAnsi"/>
          <w:sz w:val="24"/>
          <w:szCs w:val="24"/>
        </w:rPr>
        <w:t xml:space="preserve"> have any concerns or questions </w:t>
      </w:r>
      <w:r w:rsidR="00EB49A7">
        <w:rPr>
          <w:rFonts w:eastAsia="Calibri" w:cstheme="minorHAnsi"/>
          <w:sz w:val="24"/>
          <w:szCs w:val="24"/>
        </w:rPr>
        <w:t>that they</w:t>
      </w:r>
      <w:r w:rsidR="00C17FD8" w:rsidRPr="00176273">
        <w:rPr>
          <w:rFonts w:eastAsia="Calibri" w:cstheme="minorHAnsi"/>
          <w:sz w:val="24"/>
          <w:szCs w:val="24"/>
        </w:rPr>
        <w:t xml:space="preserve"> wish to raise.</w:t>
      </w:r>
      <w:r w:rsidR="00D80F6C">
        <w:rPr>
          <w:rFonts w:eastAsia="Calibri" w:cstheme="minorHAnsi"/>
          <w:sz w:val="24"/>
          <w:szCs w:val="24"/>
        </w:rPr>
        <w:t xml:space="preserve"> Staff are </w:t>
      </w:r>
      <w:r w:rsidR="00F212FB">
        <w:rPr>
          <w:rFonts w:eastAsia="Calibri" w:cstheme="minorHAnsi"/>
          <w:sz w:val="24"/>
          <w:szCs w:val="24"/>
        </w:rPr>
        <w:t>encouraged</w:t>
      </w:r>
      <w:r w:rsidR="00D80F6C">
        <w:rPr>
          <w:rFonts w:eastAsia="Calibri" w:cstheme="minorHAnsi"/>
          <w:sz w:val="24"/>
          <w:szCs w:val="24"/>
        </w:rPr>
        <w:t xml:space="preserve"> to report directly to PIC</w:t>
      </w:r>
      <w:r w:rsidR="00F212FB">
        <w:rPr>
          <w:rFonts w:eastAsia="Calibri" w:cstheme="minorHAnsi"/>
          <w:sz w:val="24"/>
          <w:szCs w:val="24"/>
        </w:rPr>
        <w:t xml:space="preserve"> in the event of colleague related concerns.</w:t>
      </w:r>
    </w:p>
    <w:p w14:paraId="539F3347" w14:textId="493090A0" w:rsidR="00CB2ED9" w:rsidRPr="0001487C" w:rsidRDefault="00C17FD8" w:rsidP="0001487C">
      <w:pPr>
        <w:spacing w:after="200" w:line="276" w:lineRule="auto"/>
        <w:rPr>
          <w:rFonts w:eastAsia="Calibri" w:cstheme="minorHAnsi"/>
          <w:sz w:val="24"/>
          <w:szCs w:val="24"/>
        </w:rPr>
      </w:pPr>
      <w:r w:rsidRPr="00176273">
        <w:rPr>
          <w:rFonts w:eastAsia="Calibri" w:cstheme="minorHAnsi"/>
          <w:sz w:val="24"/>
          <w:szCs w:val="24"/>
        </w:rPr>
        <w:t>The Person in Charge</w:t>
      </w:r>
      <w:r w:rsidR="00F212FB">
        <w:rPr>
          <w:rFonts w:eastAsia="Calibri" w:cstheme="minorHAnsi"/>
          <w:sz w:val="24"/>
          <w:szCs w:val="24"/>
        </w:rPr>
        <w:t>, Deirdre Martin</w:t>
      </w:r>
      <w:r w:rsidR="00607CB4" w:rsidRPr="00176273">
        <w:rPr>
          <w:rFonts w:eastAsia="Calibri" w:cstheme="minorHAnsi"/>
          <w:sz w:val="24"/>
          <w:szCs w:val="24"/>
        </w:rPr>
        <w:t xml:space="preserve"> is</w:t>
      </w:r>
      <w:r w:rsidRPr="00176273">
        <w:rPr>
          <w:rFonts w:eastAsia="Calibri" w:cstheme="minorHAnsi"/>
          <w:sz w:val="24"/>
          <w:szCs w:val="24"/>
        </w:rPr>
        <w:t xml:space="preserve"> the designated safeguarding officer for Clochán House Residential Respite Centre.</w:t>
      </w:r>
    </w:p>
    <w:p w14:paraId="04E60248" w14:textId="77777777" w:rsidR="00D82E30" w:rsidRDefault="00D82E30" w:rsidP="00360B89">
      <w:pPr>
        <w:spacing w:after="0" w:line="276" w:lineRule="auto"/>
        <w:rPr>
          <w:rFonts w:eastAsia="Calibri" w:cstheme="minorHAnsi"/>
          <w:b/>
          <w:sz w:val="28"/>
          <w:szCs w:val="28"/>
          <w:u w:val="single"/>
        </w:rPr>
      </w:pPr>
    </w:p>
    <w:p w14:paraId="4D004F3B" w14:textId="6C75F933" w:rsidR="00442CD1" w:rsidRPr="00D82E30" w:rsidRDefault="00442CD1" w:rsidP="00442CD1">
      <w:pPr>
        <w:spacing w:after="0" w:line="276" w:lineRule="auto"/>
        <w:jc w:val="center"/>
        <w:rPr>
          <w:rFonts w:eastAsia="Calibri" w:cstheme="minorHAnsi"/>
          <w:b/>
          <w:color w:val="002060"/>
          <w:sz w:val="28"/>
          <w:szCs w:val="28"/>
          <w:u w:val="single"/>
        </w:rPr>
      </w:pPr>
      <w:r w:rsidRPr="00D82E30">
        <w:rPr>
          <w:rFonts w:eastAsia="Calibri" w:cstheme="minorHAnsi"/>
          <w:b/>
          <w:color w:val="002060"/>
          <w:sz w:val="28"/>
          <w:szCs w:val="28"/>
          <w:u w:val="single"/>
        </w:rPr>
        <w:t xml:space="preserve">Appendix 1. Conditions of Registration </w:t>
      </w:r>
    </w:p>
    <w:p w14:paraId="1FEC66D3"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1</w:t>
      </w:r>
    </w:p>
    <w:p w14:paraId="4B315EB4"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The designated centre shall be operated at all times in compliance with the Health Act 2007 as amended from time to time.</w:t>
      </w:r>
    </w:p>
    <w:p w14:paraId="400B061E" w14:textId="77777777" w:rsidR="00442CD1" w:rsidRPr="00176273" w:rsidRDefault="00442CD1" w:rsidP="00442CD1">
      <w:pPr>
        <w:spacing w:after="0" w:line="276" w:lineRule="auto"/>
        <w:rPr>
          <w:rFonts w:eastAsia="Calibri" w:cstheme="minorHAnsi"/>
          <w:sz w:val="24"/>
          <w:szCs w:val="24"/>
        </w:rPr>
      </w:pPr>
    </w:p>
    <w:p w14:paraId="01F687DE"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 xml:space="preserve">Condition 2 </w:t>
      </w:r>
    </w:p>
    <w:p w14:paraId="69C6F064" w14:textId="46D87E75"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The designated centre shall be operated at all times in compliance with The Health Act 2007 (Care and Support of</w:t>
      </w:r>
      <w:r w:rsidR="00360B89">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in Designated Centres for Persons (Children and Adults) with Disabilities Regulations 2013 and The Health Act 2007 (Registration of Designated Centres for Persons (Children and Adults) with Disabilities Regulations 2013-2015 (as amended, consolidated, restated or replaced from time to time) and in compliance with all other regulations made under the Health Act 2007 as amended from time to time. </w:t>
      </w:r>
    </w:p>
    <w:p w14:paraId="100114A2" w14:textId="77777777" w:rsidR="00442CD1" w:rsidRPr="00176273" w:rsidRDefault="00442CD1" w:rsidP="00442CD1">
      <w:pPr>
        <w:spacing w:after="0" w:line="276" w:lineRule="auto"/>
        <w:rPr>
          <w:rFonts w:eastAsia="Calibri" w:cstheme="minorHAnsi"/>
          <w:b/>
          <w:sz w:val="24"/>
          <w:szCs w:val="24"/>
          <w:u w:val="single"/>
        </w:rPr>
      </w:pPr>
    </w:p>
    <w:p w14:paraId="14814F57"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3</w:t>
      </w:r>
    </w:p>
    <w:p w14:paraId="3FCD70D5"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The designated centre shall be operated at all times in compliance with the National Standards for Residential Services for Children and Adults with Disabilities (January 2013) (as amended, consolidated, restated or replaced from time to time) and in compliance with all other standards made under The Health Act 2007 and as the chief inspector may notify to the registered provider from time to time.</w:t>
      </w:r>
    </w:p>
    <w:p w14:paraId="476E6602" w14:textId="77777777" w:rsidR="00442CD1" w:rsidRPr="00176273" w:rsidRDefault="00442CD1" w:rsidP="00442CD1">
      <w:pPr>
        <w:spacing w:after="0" w:line="276" w:lineRule="auto"/>
        <w:rPr>
          <w:rFonts w:eastAsia="Calibri" w:cstheme="minorHAnsi"/>
          <w:b/>
          <w:sz w:val="24"/>
          <w:szCs w:val="24"/>
          <w:u w:val="single"/>
        </w:rPr>
      </w:pPr>
    </w:p>
    <w:p w14:paraId="714C3144"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 xml:space="preserve">Condition 4 </w:t>
      </w:r>
    </w:p>
    <w:p w14:paraId="130AF60B"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The designated centre shall be operated at all times in compliance with all other legislation, regulations and standards, which are applicable to it.</w:t>
      </w:r>
    </w:p>
    <w:p w14:paraId="268DACAF" w14:textId="77777777" w:rsidR="00442CD1" w:rsidRPr="00176273" w:rsidRDefault="00442CD1" w:rsidP="00442CD1">
      <w:pPr>
        <w:spacing w:after="0" w:line="276" w:lineRule="auto"/>
        <w:rPr>
          <w:rFonts w:eastAsia="Calibri" w:cstheme="minorHAnsi"/>
          <w:b/>
          <w:sz w:val="24"/>
          <w:szCs w:val="24"/>
          <w:u w:val="single"/>
        </w:rPr>
      </w:pPr>
    </w:p>
    <w:p w14:paraId="24268141"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5</w:t>
      </w:r>
    </w:p>
    <w:p w14:paraId="74395F9F" w14:textId="7A78244B"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Subject to any prohibitions or restrictions contained in any other condition(s), the designated centre shall be operated at all times in accordance with and shall provide only the services set out in, its Statement of Purpose, as delivered and amended from time to time in accordance with Regulation 3 of The Health act 2007 (Care and Support of</w:t>
      </w:r>
      <w:r w:rsidR="00360B89">
        <w:rPr>
          <w:rFonts w:eastAsia="Calibri" w:cstheme="minorHAnsi"/>
          <w:sz w:val="24"/>
          <w:szCs w:val="24"/>
        </w:rPr>
        <w:t xml:space="preserve"> </w:t>
      </w:r>
      <w:r w:rsidR="00A567CD">
        <w:rPr>
          <w:rFonts w:eastAsia="Calibri" w:cstheme="minorHAnsi"/>
          <w:sz w:val="24"/>
          <w:szCs w:val="24"/>
        </w:rPr>
        <w:t>residents</w:t>
      </w:r>
      <w:r w:rsidRPr="00176273">
        <w:rPr>
          <w:rFonts w:eastAsia="Calibri" w:cstheme="minorHAnsi"/>
          <w:sz w:val="24"/>
          <w:szCs w:val="24"/>
        </w:rPr>
        <w:t xml:space="preserve"> in Designated Centres for Persons (Children and Adults) with Disabilities Regulations 2013 (S.I. No. 367/2013) (as amended, consolidated, restated or replaced from time to time). </w:t>
      </w:r>
    </w:p>
    <w:p w14:paraId="58163BC4" w14:textId="77777777" w:rsidR="00442CD1" w:rsidRPr="00176273" w:rsidRDefault="00442CD1" w:rsidP="00442CD1">
      <w:pPr>
        <w:spacing w:after="0" w:line="276" w:lineRule="auto"/>
        <w:rPr>
          <w:rFonts w:eastAsia="Calibri" w:cstheme="minorHAnsi"/>
          <w:sz w:val="24"/>
          <w:szCs w:val="24"/>
        </w:rPr>
      </w:pPr>
    </w:p>
    <w:p w14:paraId="67FFA258"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6</w:t>
      </w:r>
    </w:p>
    <w:p w14:paraId="5504097F"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No person under the age of 18 years of age shall be accommodated at the designated centre at any time. </w:t>
      </w:r>
    </w:p>
    <w:p w14:paraId="16ED2CD3" w14:textId="77777777" w:rsidR="00442CD1" w:rsidRPr="00D82E30" w:rsidRDefault="00442CD1" w:rsidP="00442CD1">
      <w:pPr>
        <w:spacing w:after="0" w:line="276" w:lineRule="auto"/>
        <w:rPr>
          <w:rFonts w:eastAsia="Calibri" w:cstheme="minorHAnsi"/>
          <w:color w:val="002060"/>
          <w:sz w:val="24"/>
          <w:szCs w:val="24"/>
        </w:rPr>
      </w:pPr>
    </w:p>
    <w:p w14:paraId="23DD4C68"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7</w:t>
      </w:r>
    </w:p>
    <w:p w14:paraId="4670799E" w14:textId="75A0C252" w:rsidR="00801717" w:rsidRPr="00801717" w:rsidRDefault="00442CD1" w:rsidP="00801717">
      <w:pPr>
        <w:spacing w:after="0" w:line="276" w:lineRule="auto"/>
        <w:rPr>
          <w:rFonts w:eastAsia="Calibri" w:cstheme="minorHAnsi"/>
          <w:sz w:val="24"/>
          <w:szCs w:val="24"/>
        </w:rPr>
      </w:pPr>
      <w:r w:rsidRPr="00176273">
        <w:rPr>
          <w:rFonts w:eastAsia="Calibri" w:cstheme="minorHAnsi"/>
          <w:sz w:val="24"/>
          <w:szCs w:val="24"/>
        </w:rPr>
        <w:t>The maximum number of persons that may be accommodated at the designated centre is</w:t>
      </w:r>
      <w:r w:rsidRPr="00176273">
        <w:rPr>
          <w:rFonts w:eastAsia="Calibri" w:cstheme="minorHAnsi"/>
          <w:b/>
          <w:sz w:val="24"/>
          <w:szCs w:val="24"/>
        </w:rPr>
        <w:t xml:space="preserve"> </w:t>
      </w:r>
      <w:r w:rsidRPr="00360B89">
        <w:rPr>
          <w:rFonts w:eastAsia="Calibri" w:cstheme="minorHAnsi"/>
          <w:b/>
          <w:color w:val="002060"/>
          <w:sz w:val="24"/>
          <w:szCs w:val="24"/>
        </w:rPr>
        <w:t>5</w:t>
      </w:r>
      <w:r w:rsidRPr="00176273">
        <w:rPr>
          <w:rFonts w:eastAsia="Calibri" w:cstheme="minorHAnsi"/>
          <w:sz w:val="24"/>
          <w:szCs w:val="24"/>
        </w:rPr>
        <w:t xml:space="preserve">. </w:t>
      </w:r>
    </w:p>
    <w:p w14:paraId="1C29FA1A" w14:textId="7F3F28BC" w:rsidR="005F6A9D" w:rsidRPr="00D82E30" w:rsidRDefault="00D82E30" w:rsidP="00A83B10">
      <w:pPr>
        <w:keepNext/>
        <w:keepLines/>
        <w:spacing w:before="480" w:after="120" w:line="276" w:lineRule="auto"/>
        <w:jc w:val="center"/>
        <w:rPr>
          <w:rFonts w:ascii="Calibri" w:eastAsia="Calibri" w:hAnsi="Calibri" w:cs="Calibri"/>
          <w:b/>
          <w:bCs/>
          <w:color w:val="002060"/>
          <w:sz w:val="28"/>
          <w:szCs w:val="28"/>
          <w:u w:val="single"/>
        </w:rPr>
      </w:pPr>
      <w:r w:rsidRPr="00D82E30">
        <w:rPr>
          <w:rFonts w:ascii="Calibri" w:eastAsia="Calibri" w:hAnsi="Calibri" w:cs="Calibri"/>
          <w:b/>
          <w:bCs/>
          <w:color w:val="002060"/>
          <w:sz w:val="28"/>
          <w:szCs w:val="28"/>
          <w:u w:val="single"/>
        </w:rPr>
        <w:lastRenderedPageBreak/>
        <w:t xml:space="preserve">Appendix </w:t>
      </w:r>
      <w:r w:rsidR="00801717">
        <w:rPr>
          <w:rFonts w:ascii="Calibri" w:eastAsia="Calibri" w:hAnsi="Calibri" w:cs="Calibri"/>
          <w:b/>
          <w:bCs/>
          <w:color w:val="002060"/>
          <w:sz w:val="28"/>
          <w:szCs w:val="28"/>
          <w:u w:val="single"/>
        </w:rPr>
        <w:t>2</w:t>
      </w:r>
      <w:r w:rsidRPr="00D82E30">
        <w:rPr>
          <w:rFonts w:ascii="Calibri" w:eastAsia="Calibri" w:hAnsi="Calibri" w:cs="Calibri"/>
          <w:b/>
          <w:bCs/>
          <w:color w:val="002060"/>
          <w:sz w:val="28"/>
          <w:szCs w:val="28"/>
          <w:u w:val="single"/>
        </w:rPr>
        <w:t xml:space="preserve">. </w:t>
      </w:r>
      <w:r w:rsidR="00C17FD8" w:rsidRPr="00D82E30">
        <w:rPr>
          <w:rFonts w:ascii="Calibri" w:eastAsia="Calibri" w:hAnsi="Calibri" w:cs="Calibri"/>
          <w:b/>
          <w:bCs/>
          <w:color w:val="002060"/>
          <w:sz w:val="28"/>
          <w:szCs w:val="28"/>
          <w:u w:val="single"/>
        </w:rPr>
        <w:t>Revision History</w:t>
      </w:r>
    </w:p>
    <w:tbl>
      <w:tblPr>
        <w:tblW w:w="9923" w:type="dxa"/>
        <w:tblInd w:w="-459" w:type="dxa"/>
        <w:tblCellMar>
          <w:left w:w="10" w:type="dxa"/>
          <w:right w:w="10" w:type="dxa"/>
        </w:tblCellMar>
        <w:tblLook w:val="0000" w:firstRow="0" w:lastRow="0" w:firstColumn="0" w:lastColumn="0" w:noHBand="0" w:noVBand="0"/>
      </w:tblPr>
      <w:tblGrid>
        <w:gridCol w:w="1447"/>
        <w:gridCol w:w="1417"/>
        <w:gridCol w:w="7059"/>
      </w:tblGrid>
      <w:tr w:rsidR="00DA03EE" w:rsidRPr="00FA3B0E" w14:paraId="3112646C"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6C65D4" w14:textId="77777777" w:rsidR="00DA03EE" w:rsidRPr="00FA3B0E" w:rsidRDefault="00DA03EE" w:rsidP="00DA03EE">
            <w:pPr>
              <w:spacing w:after="0" w:line="240" w:lineRule="auto"/>
              <w:rPr>
                <w:rFonts w:ascii="Calibri" w:eastAsia="Calibri" w:hAnsi="Calibri" w:cs="Calibri"/>
                <w:sz w:val="24"/>
                <w:szCs w:val="24"/>
              </w:rPr>
            </w:pPr>
            <w:r w:rsidRPr="00FA3B0E">
              <w:rPr>
                <w:rFonts w:ascii="Calibri" w:eastAsia="Calibri" w:hAnsi="Calibri" w:cs="Calibri"/>
                <w:sz w:val="24"/>
                <w:szCs w:val="24"/>
              </w:rPr>
              <w:t>Revision No</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68B3A34" w14:textId="77777777" w:rsidR="00DA03EE" w:rsidRPr="00FA3B0E" w:rsidRDefault="00DA03EE" w:rsidP="00DA03EE">
            <w:pPr>
              <w:spacing w:after="0" w:line="240" w:lineRule="auto"/>
              <w:rPr>
                <w:rFonts w:ascii="Calibri" w:eastAsia="Calibri" w:hAnsi="Calibri" w:cs="Calibri"/>
                <w:sz w:val="24"/>
                <w:szCs w:val="24"/>
              </w:rPr>
            </w:pPr>
            <w:r>
              <w:rPr>
                <w:rFonts w:ascii="Calibri" w:eastAsia="Calibri" w:hAnsi="Calibri" w:cs="Calibri"/>
                <w:sz w:val="24"/>
                <w:szCs w:val="24"/>
              </w:rPr>
              <w:t xml:space="preserve">Revision </w:t>
            </w:r>
            <w:r w:rsidRPr="00FA3B0E">
              <w:rPr>
                <w:rFonts w:ascii="Calibri" w:eastAsia="Calibri" w:hAnsi="Calibri" w:cs="Calibri"/>
                <w:sz w:val="24"/>
                <w:szCs w:val="24"/>
              </w:rPr>
              <w:t>date</w:t>
            </w:r>
          </w:p>
        </w:tc>
        <w:tc>
          <w:tcPr>
            <w:tcW w:w="70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6449B9C" w14:textId="77777777" w:rsidR="00DA03EE" w:rsidRPr="00FA3B0E" w:rsidRDefault="00DA03EE" w:rsidP="00DA03EE">
            <w:pPr>
              <w:spacing w:after="0" w:line="240" w:lineRule="auto"/>
              <w:rPr>
                <w:rFonts w:ascii="Calibri" w:eastAsia="Calibri" w:hAnsi="Calibri" w:cs="Calibri"/>
                <w:sz w:val="24"/>
                <w:szCs w:val="24"/>
              </w:rPr>
            </w:pPr>
            <w:r w:rsidRPr="00FA3B0E">
              <w:rPr>
                <w:rFonts w:ascii="Calibri" w:eastAsia="Calibri" w:hAnsi="Calibri" w:cs="Calibri"/>
                <w:sz w:val="24"/>
                <w:szCs w:val="24"/>
              </w:rPr>
              <w:t>Reason for Revision/ Description of Change</w:t>
            </w:r>
          </w:p>
        </w:tc>
      </w:tr>
      <w:tr w:rsidR="00DA03EE" w:rsidRPr="00FA3B0E" w14:paraId="05454942" w14:textId="77777777" w:rsidTr="00A83B10">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622ECA" w14:textId="1CCB4A75" w:rsidR="00DA03EE" w:rsidRPr="00FA3B0E" w:rsidRDefault="00A83B10" w:rsidP="00AB6E28">
            <w:pPr>
              <w:spacing w:after="0" w:line="240" w:lineRule="auto"/>
              <w:rPr>
                <w:rFonts w:ascii="Calibri" w:eastAsia="Calibri" w:hAnsi="Calibri" w:cs="Calibri"/>
                <w:sz w:val="24"/>
                <w:szCs w:val="24"/>
              </w:rPr>
            </w:pPr>
            <w:r>
              <w:rPr>
                <w:rFonts w:ascii="Calibri" w:eastAsia="Calibri" w:hAnsi="Calibri" w:cs="Calibri"/>
                <w:sz w:val="24"/>
                <w:szCs w:val="24"/>
              </w:rPr>
              <w:t>V1.0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2F877"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13/08/2016</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61D56B"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Correction-name from ‘Unit ’ to Centre</w:t>
            </w:r>
          </w:p>
        </w:tc>
      </w:tr>
      <w:tr w:rsidR="00DA03EE" w:rsidRPr="00FA3B0E" w14:paraId="033A961D"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E182538" w14:textId="5CDAED90" w:rsidR="00DA03EE" w:rsidRPr="00FA3B0E" w:rsidRDefault="00EC6E70">
            <w:pPr>
              <w:spacing w:after="0" w:line="240" w:lineRule="auto"/>
              <w:rPr>
                <w:rFonts w:ascii="Calibri" w:eastAsia="Calibri" w:hAnsi="Calibri" w:cs="Calibri"/>
                <w:sz w:val="24"/>
                <w:szCs w:val="24"/>
              </w:rPr>
            </w:pPr>
            <w:r>
              <w:rPr>
                <w:rFonts w:ascii="Calibri" w:eastAsia="Calibri" w:hAnsi="Calibri" w:cs="Calibri"/>
                <w:sz w:val="24"/>
                <w:szCs w:val="24"/>
              </w:rPr>
              <w:t>V</w:t>
            </w:r>
            <w:r w:rsidR="00A83B10">
              <w:rPr>
                <w:rFonts w:ascii="Calibri" w:eastAsia="Calibri" w:hAnsi="Calibri" w:cs="Calibri"/>
                <w:sz w:val="24"/>
                <w:szCs w:val="24"/>
              </w:rPr>
              <w:t>2.0</w:t>
            </w:r>
          </w:p>
          <w:p w14:paraId="0F58B0AF" w14:textId="77777777" w:rsidR="00DA03EE" w:rsidRPr="00FA3B0E" w:rsidRDefault="00DA03EE">
            <w:pPr>
              <w:spacing w:after="0" w:line="240" w:lineRule="auto"/>
              <w:rPr>
                <w:rFonts w:ascii="Calibri" w:eastAsia="Calibri" w:hAnsi="Calibri" w:cs="Calibri"/>
                <w:sz w:val="24"/>
                <w:szCs w:val="24"/>
              </w:rPr>
            </w:pPr>
          </w:p>
          <w:p w14:paraId="587EED29" w14:textId="77777777" w:rsidR="00DA03EE" w:rsidRPr="00FA3B0E" w:rsidRDefault="00DA03EE">
            <w:pPr>
              <w:spacing w:after="0" w:line="240" w:lineRule="auto"/>
              <w:rPr>
                <w:rFonts w:ascii="Calibri" w:eastAsia="Calibri" w:hAnsi="Calibri" w:cs="Calibri"/>
                <w:sz w:val="24"/>
                <w:szCs w:val="24"/>
              </w:rPr>
            </w:pPr>
          </w:p>
          <w:p w14:paraId="185D1198" w14:textId="77777777" w:rsidR="00DA03EE" w:rsidRPr="00FA3B0E" w:rsidRDefault="00DA03EE">
            <w:pPr>
              <w:spacing w:after="0" w:line="240" w:lineRule="auto"/>
              <w:rPr>
                <w:rFonts w:ascii="Calibri" w:eastAsia="Calibri" w:hAnsi="Calibri" w:cs="Calibri"/>
                <w:sz w:val="24"/>
                <w:szCs w:val="24"/>
              </w:rPr>
            </w:pPr>
          </w:p>
          <w:p w14:paraId="40281073" w14:textId="77777777" w:rsidR="00DA03EE" w:rsidRPr="00FA3B0E" w:rsidRDefault="00DA03EE">
            <w:pPr>
              <w:spacing w:after="0" w:line="240" w:lineRule="auto"/>
              <w:rPr>
                <w:rFonts w:ascii="Calibri" w:eastAsia="Calibri" w:hAnsi="Calibri" w:cs="Calibri"/>
                <w:sz w:val="24"/>
                <w:szCs w:val="24"/>
              </w:rPr>
            </w:pPr>
          </w:p>
          <w:p w14:paraId="5C0BE1A5" w14:textId="77777777" w:rsidR="00DA03EE" w:rsidRPr="00FA3B0E" w:rsidRDefault="00DA03EE">
            <w:pPr>
              <w:spacing w:after="0" w:line="240" w:lineRule="auto"/>
              <w:rPr>
                <w:rFonts w:ascii="Calibri" w:eastAsia="Calibri" w:hAnsi="Calibri"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8FB8" w14:textId="686333FD"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26/09/201</w:t>
            </w:r>
            <w:r w:rsidR="0056119B">
              <w:rPr>
                <w:rFonts w:ascii="Calibri" w:eastAsia="Calibri" w:hAnsi="Calibri" w:cs="Calibri"/>
                <w:sz w:val="24"/>
                <w:szCs w:val="24"/>
              </w:rPr>
              <w:t>7</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398CF0"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 xml:space="preserve">Addition of </w:t>
            </w:r>
          </w:p>
          <w:p w14:paraId="02E0C036"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 xml:space="preserve">- the care and support needs the Centre is intended to meet </w:t>
            </w:r>
            <w:r w:rsidRPr="00FA3B0E">
              <w:rPr>
                <w:rFonts w:ascii="Calibri" w:eastAsia="Calibri" w:hAnsi="Calibri" w:cs="Calibri"/>
                <w:sz w:val="24"/>
                <w:szCs w:val="24"/>
              </w:rPr>
              <w:br/>
              <w:t xml:space="preserve">- the whole time equivalent (WTE) of the person in charge and of personal assistants </w:t>
            </w:r>
            <w:r w:rsidRPr="00FA3B0E">
              <w:rPr>
                <w:rFonts w:ascii="Calibri" w:eastAsia="Calibri" w:hAnsi="Calibri" w:cs="Calibri"/>
                <w:sz w:val="24"/>
                <w:szCs w:val="24"/>
              </w:rPr>
              <w:br/>
              <w:t xml:space="preserve">- the size of rooms in the Centre </w:t>
            </w:r>
            <w:r w:rsidRPr="00FA3B0E">
              <w:rPr>
                <w:rFonts w:ascii="Calibri" w:eastAsia="Calibri" w:hAnsi="Calibri" w:cs="Calibri"/>
                <w:sz w:val="24"/>
                <w:szCs w:val="24"/>
              </w:rPr>
              <w:br/>
              <w:t xml:space="preserve">- the fire precautions and associated emergency procedures </w:t>
            </w:r>
          </w:p>
        </w:tc>
      </w:tr>
      <w:tr w:rsidR="00DA03EE" w:rsidRPr="00FA3B0E" w14:paraId="0EB52786"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82CED6" w14:textId="73B95BCE" w:rsidR="00DA03EE" w:rsidRDefault="00EC6E70">
            <w:pPr>
              <w:spacing w:after="0" w:line="240" w:lineRule="auto"/>
              <w:rPr>
                <w:rFonts w:ascii="Calibri" w:eastAsia="Calibri" w:hAnsi="Calibri" w:cs="Calibri"/>
                <w:sz w:val="24"/>
                <w:szCs w:val="24"/>
              </w:rPr>
            </w:pPr>
            <w:r>
              <w:rPr>
                <w:rFonts w:ascii="Calibri" w:eastAsia="Calibri" w:hAnsi="Calibri" w:cs="Calibri"/>
                <w:sz w:val="24"/>
                <w:szCs w:val="24"/>
              </w:rPr>
              <w:t>V</w:t>
            </w:r>
            <w:r w:rsidR="00A83B10">
              <w:rPr>
                <w:rFonts w:ascii="Calibri" w:eastAsia="Calibri" w:hAnsi="Calibri" w:cs="Calibri"/>
                <w:sz w:val="24"/>
                <w:szCs w:val="24"/>
              </w:rPr>
              <w:t>3.0</w:t>
            </w:r>
          </w:p>
          <w:p w14:paraId="5AA581E9" w14:textId="77777777" w:rsidR="0056119B" w:rsidRDefault="0056119B">
            <w:pPr>
              <w:spacing w:after="0" w:line="240" w:lineRule="auto"/>
              <w:rPr>
                <w:rFonts w:ascii="Calibri" w:eastAsia="Calibri" w:hAnsi="Calibri" w:cs="Calibri"/>
                <w:sz w:val="24"/>
                <w:szCs w:val="24"/>
              </w:rPr>
            </w:pPr>
          </w:p>
          <w:p w14:paraId="301C8890" w14:textId="77777777" w:rsidR="0056119B" w:rsidRDefault="0056119B">
            <w:pPr>
              <w:spacing w:after="0" w:line="240" w:lineRule="auto"/>
              <w:rPr>
                <w:rFonts w:ascii="Calibri" w:eastAsia="Calibri" w:hAnsi="Calibri" w:cs="Calibri"/>
                <w:sz w:val="24"/>
                <w:szCs w:val="24"/>
              </w:rPr>
            </w:pPr>
          </w:p>
          <w:p w14:paraId="5E700D9A" w14:textId="77777777" w:rsidR="0056119B" w:rsidRDefault="0056119B">
            <w:pPr>
              <w:spacing w:after="0" w:line="240" w:lineRule="auto"/>
              <w:rPr>
                <w:rFonts w:ascii="Calibri" w:eastAsia="Calibri" w:hAnsi="Calibri" w:cs="Calibri"/>
                <w:sz w:val="24"/>
                <w:szCs w:val="24"/>
              </w:rPr>
            </w:pPr>
          </w:p>
          <w:p w14:paraId="61046727" w14:textId="77777777" w:rsidR="0056119B" w:rsidRDefault="0056119B">
            <w:pPr>
              <w:spacing w:after="0" w:line="240" w:lineRule="auto"/>
              <w:rPr>
                <w:rFonts w:ascii="Calibri" w:eastAsia="Calibri" w:hAnsi="Calibri" w:cs="Calibri"/>
                <w:sz w:val="24"/>
                <w:szCs w:val="24"/>
              </w:rPr>
            </w:pPr>
          </w:p>
          <w:p w14:paraId="7F478A6D" w14:textId="77777777" w:rsidR="0056119B" w:rsidRDefault="0056119B">
            <w:pPr>
              <w:spacing w:after="0" w:line="240" w:lineRule="auto"/>
              <w:rPr>
                <w:rFonts w:ascii="Calibri" w:eastAsia="Calibri" w:hAnsi="Calibri" w:cs="Calibri"/>
                <w:sz w:val="24"/>
                <w:szCs w:val="24"/>
              </w:rPr>
            </w:pPr>
          </w:p>
          <w:p w14:paraId="051195AD" w14:textId="77777777" w:rsidR="0056119B" w:rsidRDefault="0056119B">
            <w:pPr>
              <w:spacing w:after="0" w:line="240" w:lineRule="auto"/>
              <w:rPr>
                <w:rFonts w:ascii="Calibri" w:eastAsia="Calibri" w:hAnsi="Calibri" w:cs="Calibri"/>
                <w:sz w:val="24"/>
                <w:szCs w:val="24"/>
              </w:rPr>
            </w:pPr>
          </w:p>
          <w:p w14:paraId="55FDCFD2" w14:textId="77777777" w:rsidR="0056119B" w:rsidRDefault="0056119B">
            <w:pPr>
              <w:spacing w:after="0" w:line="240" w:lineRule="auto"/>
              <w:rPr>
                <w:rFonts w:ascii="Calibri" w:eastAsia="Calibri" w:hAnsi="Calibri" w:cs="Calibri"/>
                <w:sz w:val="24"/>
                <w:szCs w:val="24"/>
              </w:rPr>
            </w:pPr>
          </w:p>
          <w:p w14:paraId="687A31BD" w14:textId="77777777" w:rsidR="0056119B" w:rsidRDefault="0056119B">
            <w:pPr>
              <w:spacing w:after="0" w:line="240" w:lineRule="auto"/>
              <w:rPr>
                <w:rFonts w:ascii="Calibri" w:eastAsia="Calibri" w:hAnsi="Calibri" w:cs="Calibri"/>
                <w:sz w:val="24"/>
                <w:szCs w:val="24"/>
              </w:rPr>
            </w:pPr>
          </w:p>
          <w:p w14:paraId="799D7661" w14:textId="051A995D" w:rsidR="0056119B" w:rsidRPr="00FA3B0E" w:rsidRDefault="0056119B">
            <w:pPr>
              <w:spacing w:after="0" w:line="240" w:lineRule="auto"/>
              <w:rPr>
                <w:rFonts w:ascii="Calibri" w:eastAsia="Calibri" w:hAnsi="Calibri"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90B3E" w14:textId="49F6014B"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3/01/201</w:t>
            </w:r>
            <w:r w:rsidR="0056119B">
              <w:rPr>
                <w:rFonts w:ascii="Calibri" w:eastAsia="Calibri" w:hAnsi="Calibri" w:cs="Calibri"/>
                <w:sz w:val="24"/>
                <w:szCs w:val="24"/>
              </w:rPr>
              <w:t>8</w:t>
            </w:r>
          </w:p>
          <w:p w14:paraId="06011C40" w14:textId="77777777" w:rsidR="00DA03EE" w:rsidRPr="00FA3B0E" w:rsidRDefault="00DA03EE">
            <w:pPr>
              <w:spacing w:after="0" w:line="240" w:lineRule="auto"/>
              <w:rPr>
                <w:rFonts w:ascii="Calibri" w:eastAsia="Calibri" w:hAnsi="Calibri" w:cs="Calibri"/>
                <w:sz w:val="24"/>
                <w:szCs w:val="24"/>
              </w:rPr>
            </w:pPr>
          </w:p>
          <w:p w14:paraId="73A564BD" w14:textId="77777777" w:rsidR="00DA03EE" w:rsidRPr="00FA3B0E" w:rsidRDefault="00DA03EE">
            <w:pPr>
              <w:spacing w:after="0" w:line="240" w:lineRule="auto"/>
              <w:rPr>
                <w:rFonts w:ascii="Calibri" w:eastAsia="Calibri" w:hAnsi="Calibri" w:cs="Calibri"/>
                <w:sz w:val="24"/>
                <w:szCs w:val="24"/>
              </w:rPr>
            </w:pPr>
          </w:p>
          <w:p w14:paraId="2B16AE48" w14:textId="77777777" w:rsidR="00DA03EE" w:rsidRPr="00FA3B0E" w:rsidRDefault="00DA03EE">
            <w:pPr>
              <w:spacing w:after="0" w:line="240" w:lineRule="auto"/>
              <w:rPr>
                <w:rFonts w:ascii="Calibri" w:eastAsia="Calibri" w:hAnsi="Calibri" w:cs="Calibri"/>
                <w:sz w:val="24"/>
                <w:szCs w:val="24"/>
              </w:rPr>
            </w:pPr>
          </w:p>
          <w:p w14:paraId="2028D14E" w14:textId="77777777" w:rsidR="00DA03EE" w:rsidRPr="00FA3B0E" w:rsidRDefault="00DA03EE">
            <w:pPr>
              <w:spacing w:after="0" w:line="240" w:lineRule="auto"/>
              <w:rPr>
                <w:rFonts w:ascii="Calibri" w:eastAsia="Calibri" w:hAnsi="Calibri" w:cs="Calibri"/>
                <w:sz w:val="24"/>
                <w:szCs w:val="24"/>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F26C4F"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Annual Review</w:t>
            </w:r>
          </w:p>
          <w:p w14:paraId="6731FDC5"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Change of PIC details</w:t>
            </w:r>
          </w:p>
          <w:p w14:paraId="03E15E10"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Change to Management Team</w:t>
            </w:r>
          </w:p>
          <w:p w14:paraId="77E24A13"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GDPR 2018 changes</w:t>
            </w:r>
          </w:p>
          <w:p w14:paraId="3F40B8EF"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Fire exit change in Floor Plan</w:t>
            </w:r>
          </w:p>
          <w:p w14:paraId="31037062"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Change in Services provided to incorporate referrals to Clochán House</w:t>
            </w:r>
          </w:p>
          <w:p w14:paraId="6BFB24FC" w14:textId="0DB2AC9E"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Amendment to Clochán House Residential Respite Centre does not accommodate, to incorporate</w:t>
            </w:r>
            <w:r w:rsidR="005C004A">
              <w:rPr>
                <w:rFonts w:ascii="Calibri" w:eastAsia="Calibri" w:hAnsi="Calibri" w:cs="Calibri"/>
                <w:sz w:val="24"/>
                <w:szCs w:val="24"/>
              </w:rPr>
              <w:t xml:space="preserve"> </w:t>
            </w:r>
            <w:r w:rsidR="00A567CD">
              <w:rPr>
                <w:rFonts w:ascii="Calibri" w:eastAsia="Calibri" w:hAnsi="Calibri" w:cs="Calibri"/>
                <w:sz w:val="24"/>
                <w:szCs w:val="24"/>
              </w:rPr>
              <w:t>residents</w:t>
            </w:r>
            <w:r w:rsidRPr="00FA3B0E">
              <w:rPr>
                <w:rFonts w:ascii="Calibri" w:eastAsia="Calibri" w:hAnsi="Calibri" w:cs="Calibri"/>
                <w:sz w:val="24"/>
                <w:szCs w:val="24"/>
              </w:rPr>
              <w:t xml:space="preserve"> reaching their 65</w:t>
            </w:r>
            <w:r w:rsidRPr="00FA3B0E">
              <w:rPr>
                <w:rFonts w:ascii="Calibri" w:eastAsia="Calibri" w:hAnsi="Calibri" w:cs="Calibri"/>
                <w:sz w:val="24"/>
                <w:szCs w:val="24"/>
                <w:vertAlign w:val="superscript"/>
              </w:rPr>
              <w:t>th</w:t>
            </w:r>
            <w:r w:rsidRPr="00FA3B0E">
              <w:rPr>
                <w:rFonts w:ascii="Calibri" w:eastAsia="Calibri" w:hAnsi="Calibri" w:cs="Calibri"/>
                <w:sz w:val="24"/>
                <w:szCs w:val="24"/>
              </w:rPr>
              <w:t xml:space="preserve"> birthday and potential discharge from Clochán House</w:t>
            </w:r>
          </w:p>
          <w:p w14:paraId="1CC6B908" w14:textId="77777777"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Separate list of activities and community supports/services into activity folder</w:t>
            </w:r>
          </w:p>
        </w:tc>
      </w:tr>
      <w:tr w:rsidR="00DA03EE" w:rsidRPr="00FA3B0E" w14:paraId="76CDEDD6" w14:textId="77777777" w:rsidTr="00A83B10">
        <w:trPr>
          <w:trHeight w:val="724"/>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BF4EB5" w14:textId="149980EF" w:rsidR="00DA03EE" w:rsidRDefault="00EC6E70">
            <w:pPr>
              <w:spacing w:after="0" w:line="240" w:lineRule="auto"/>
              <w:rPr>
                <w:rFonts w:ascii="Calibri" w:eastAsia="Calibri" w:hAnsi="Calibri" w:cs="Calibri"/>
                <w:sz w:val="24"/>
                <w:szCs w:val="24"/>
              </w:rPr>
            </w:pPr>
            <w:r>
              <w:rPr>
                <w:rFonts w:ascii="Calibri" w:eastAsia="Calibri" w:hAnsi="Calibri" w:cs="Calibri"/>
                <w:sz w:val="24"/>
                <w:szCs w:val="24"/>
              </w:rPr>
              <w:t>V</w:t>
            </w:r>
            <w:r w:rsidR="00A83B10">
              <w:rPr>
                <w:rFonts w:ascii="Calibri" w:eastAsia="Calibri" w:hAnsi="Calibri" w:cs="Calibri"/>
                <w:sz w:val="24"/>
                <w:szCs w:val="24"/>
              </w:rPr>
              <w:t>4.0</w:t>
            </w:r>
          </w:p>
          <w:p w14:paraId="56B9FB52" w14:textId="36781DB5" w:rsidR="00AB6E28" w:rsidRPr="00FA3B0E" w:rsidRDefault="00AB6E28">
            <w:pPr>
              <w:spacing w:after="0" w:line="240" w:lineRule="auto"/>
              <w:rPr>
                <w:rFonts w:ascii="Calibri" w:eastAsia="Calibri" w:hAnsi="Calibri"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B691B" w14:textId="783AA959"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09/08/201</w:t>
            </w:r>
            <w:r w:rsidR="0056119B">
              <w:rPr>
                <w:rFonts w:ascii="Calibri" w:eastAsia="Calibri" w:hAnsi="Calibri" w:cs="Calibri"/>
                <w:sz w:val="24"/>
                <w:szCs w:val="24"/>
              </w:rPr>
              <w:t>9</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2C155C" w14:textId="5E8B346D" w:rsidR="00DA03EE" w:rsidRPr="00FA3B0E" w:rsidRDefault="00DA03EE">
            <w:pPr>
              <w:spacing w:after="0" w:line="240" w:lineRule="auto"/>
              <w:rPr>
                <w:rFonts w:ascii="Calibri" w:eastAsia="Calibri" w:hAnsi="Calibri" w:cs="Calibri"/>
                <w:sz w:val="24"/>
                <w:szCs w:val="24"/>
              </w:rPr>
            </w:pPr>
            <w:r>
              <w:rPr>
                <w:rFonts w:ascii="Calibri" w:eastAsia="Calibri" w:hAnsi="Calibri" w:cs="Calibri"/>
                <w:sz w:val="24"/>
                <w:szCs w:val="24"/>
              </w:rPr>
              <w:t>Updat</w:t>
            </w:r>
            <w:r w:rsidRPr="00FA3B0E">
              <w:rPr>
                <w:rFonts w:ascii="Calibri" w:eastAsia="Calibri" w:hAnsi="Calibri" w:cs="Calibri"/>
                <w:sz w:val="24"/>
                <w:szCs w:val="24"/>
              </w:rPr>
              <w:t>e registration details</w:t>
            </w:r>
          </w:p>
          <w:p w14:paraId="4A749D93" w14:textId="60E28E18" w:rsidR="00AB6E28"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Update arrangements for PIC off-site</w:t>
            </w:r>
          </w:p>
        </w:tc>
      </w:tr>
      <w:tr w:rsidR="00DA03EE" w:rsidRPr="00FA3B0E" w14:paraId="4924B2CF"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2A17FD" w14:textId="3249CDA2" w:rsidR="00DA03EE" w:rsidRPr="00FA3B0E" w:rsidRDefault="00EC6E70">
            <w:pPr>
              <w:spacing w:after="0" w:line="240" w:lineRule="auto"/>
              <w:rPr>
                <w:rFonts w:ascii="Calibri" w:eastAsia="Calibri" w:hAnsi="Calibri" w:cs="Calibri"/>
                <w:sz w:val="24"/>
                <w:szCs w:val="24"/>
              </w:rPr>
            </w:pPr>
            <w:r>
              <w:rPr>
                <w:rFonts w:ascii="Calibri" w:eastAsia="Calibri" w:hAnsi="Calibri" w:cs="Calibri"/>
                <w:sz w:val="24"/>
                <w:szCs w:val="24"/>
              </w:rPr>
              <w:t>V</w:t>
            </w:r>
            <w:r w:rsidR="00A83B10">
              <w:rPr>
                <w:rFonts w:ascii="Calibri" w:eastAsia="Calibri" w:hAnsi="Calibri" w:cs="Calibri"/>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71874" w14:textId="5A01272D"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9/12/20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EA2084A" w14:textId="71C14EAD" w:rsidR="00DA03EE" w:rsidRPr="00FA3B0E" w:rsidRDefault="00DA03EE">
            <w:pPr>
              <w:spacing w:after="0" w:line="240" w:lineRule="auto"/>
              <w:rPr>
                <w:rFonts w:ascii="Calibri" w:eastAsia="Calibri" w:hAnsi="Calibri" w:cs="Calibri"/>
                <w:sz w:val="24"/>
                <w:szCs w:val="24"/>
              </w:rPr>
            </w:pPr>
            <w:r w:rsidRPr="00FA3B0E">
              <w:rPr>
                <w:rFonts w:ascii="Calibri" w:eastAsia="Calibri" w:hAnsi="Calibri" w:cs="Calibri"/>
                <w:sz w:val="24"/>
                <w:szCs w:val="24"/>
              </w:rPr>
              <w:t>Update information required and improve layout of information</w:t>
            </w:r>
            <w:r w:rsidR="00D82E30" w:rsidRPr="00FA3B0E">
              <w:rPr>
                <w:rFonts w:ascii="Calibri" w:eastAsia="Calibri" w:hAnsi="Calibri" w:cs="Calibri"/>
                <w:sz w:val="24"/>
                <w:szCs w:val="24"/>
              </w:rPr>
              <w:t xml:space="preserve"> Update restrictions of use pending pandemic or national/international emergency situation</w:t>
            </w:r>
          </w:p>
        </w:tc>
      </w:tr>
      <w:tr w:rsidR="00DA03EE" w:rsidRPr="00FA3B0E" w14:paraId="2F3133B7"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ECC39A" w14:textId="642ADE6E" w:rsidR="004A46F3" w:rsidRDefault="00EC6E70">
            <w:pPr>
              <w:spacing w:after="0" w:line="240" w:lineRule="auto"/>
              <w:rPr>
                <w:rFonts w:ascii="Calibri" w:eastAsia="Calibri" w:hAnsi="Calibri" w:cs="Calibri"/>
                <w:sz w:val="24"/>
                <w:szCs w:val="24"/>
              </w:rPr>
            </w:pPr>
            <w:r>
              <w:rPr>
                <w:rFonts w:ascii="Calibri" w:eastAsia="Calibri" w:hAnsi="Calibri" w:cs="Calibri"/>
                <w:sz w:val="24"/>
                <w:szCs w:val="24"/>
              </w:rPr>
              <w:t>V</w:t>
            </w:r>
            <w:r w:rsidR="00A83B10">
              <w:rPr>
                <w:rFonts w:ascii="Calibri" w:eastAsia="Calibri" w:hAnsi="Calibri" w:cs="Calibri"/>
                <w:sz w:val="24"/>
                <w:szCs w:val="24"/>
              </w:rPr>
              <w:t>6.0</w:t>
            </w:r>
          </w:p>
          <w:p w14:paraId="4E19EAD1" w14:textId="77777777" w:rsidR="007F1FAE" w:rsidRDefault="007F1FAE">
            <w:pPr>
              <w:spacing w:after="0" w:line="240" w:lineRule="auto"/>
              <w:rPr>
                <w:rFonts w:ascii="Calibri" w:eastAsia="Calibri" w:hAnsi="Calibri" w:cs="Calibri"/>
                <w:sz w:val="24"/>
                <w:szCs w:val="24"/>
              </w:rPr>
            </w:pPr>
          </w:p>
          <w:p w14:paraId="4A1D92A3" w14:textId="77777777" w:rsidR="007F1FAE" w:rsidRDefault="007F1FAE">
            <w:pPr>
              <w:spacing w:after="0" w:line="240" w:lineRule="auto"/>
              <w:rPr>
                <w:rFonts w:ascii="Calibri" w:eastAsia="Calibri" w:hAnsi="Calibri" w:cs="Calibri"/>
                <w:sz w:val="24"/>
                <w:szCs w:val="24"/>
              </w:rPr>
            </w:pPr>
          </w:p>
          <w:p w14:paraId="7502ADCC" w14:textId="77777777" w:rsidR="007F1FAE" w:rsidRDefault="007F1FAE">
            <w:pPr>
              <w:spacing w:after="0" w:line="240" w:lineRule="auto"/>
              <w:rPr>
                <w:rFonts w:ascii="Calibri" w:eastAsia="Calibri" w:hAnsi="Calibri" w:cs="Calibri"/>
                <w:sz w:val="24"/>
                <w:szCs w:val="24"/>
              </w:rPr>
            </w:pPr>
          </w:p>
          <w:p w14:paraId="5BCDC06E" w14:textId="77777777" w:rsidR="007F1FAE" w:rsidRDefault="007F1FAE">
            <w:pPr>
              <w:spacing w:after="0" w:line="240" w:lineRule="auto"/>
              <w:rPr>
                <w:rFonts w:ascii="Calibri" w:eastAsia="Calibri" w:hAnsi="Calibri" w:cs="Calibri"/>
                <w:sz w:val="24"/>
                <w:szCs w:val="24"/>
              </w:rPr>
            </w:pPr>
          </w:p>
          <w:p w14:paraId="0E6937DC" w14:textId="77777777" w:rsidR="007F1FAE" w:rsidRDefault="007F1FAE">
            <w:pPr>
              <w:spacing w:after="0" w:line="240" w:lineRule="auto"/>
              <w:rPr>
                <w:rFonts w:ascii="Calibri" w:eastAsia="Calibri" w:hAnsi="Calibri" w:cs="Calibri"/>
                <w:sz w:val="24"/>
                <w:szCs w:val="24"/>
              </w:rPr>
            </w:pPr>
          </w:p>
          <w:p w14:paraId="4CE43F58" w14:textId="77777777" w:rsidR="007F1FAE" w:rsidRDefault="007F1FAE">
            <w:pPr>
              <w:spacing w:after="0" w:line="240" w:lineRule="auto"/>
              <w:rPr>
                <w:rFonts w:ascii="Calibri" w:eastAsia="Calibri" w:hAnsi="Calibri" w:cs="Calibri"/>
                <w:sz w:val="24"/>
                <w:szCs w:val="24"/>
              </w:rPr>
            </w:pPr>
          </w:p>
          <w:p w14:paraId="317C2C38" w14:textId="77777777" w:rsidR="007F1FAE" w:rsidRDefault="007F1FAE">
            <w:pPr>
              <w:spacing w:after="0" w:line="240" w:lineRule="auto"/>
              <w:rPr>
                <w:rFonts w:ascii="Calibri" w:eastAsia="Calibri" w:hAnsi="Calibri" w:cs="Calibri"/>
                <w:sz w:val="24"/>
                <w:szCs w:val="24"/>
              </w:rPr>
            </w:pPr>
          </w:p>
          <w:p w14:paraId="7D9BB427" w14:textId="03B93BFC" w:rsidR="007F1FAE" w:rsidRPr="00FA3B0E" w:rsidRDefault="007F1FAE">
            <w:pPr>
              <w:spacing w:after="0" w:line="240" w:lineRule="auto"/>
              <w:rPr>
                <w:rFonts w:ascii="Calibri" w:eastAsia="Calibri" w:hAnsi="Calibri"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8FBE9" w14:textId="187CE935" w:rsidR="00DA03EE" w:rsidRDefault="00EC6E70">
            <w:pPr>
              <w:spacing w:after="0" w:line="240" w:lineRule="auto"/>
              <w:rPr>
                <w:rFonts w:ascii="Calibri" w:eastAsia="Calibri" w:hAnsi="Calibri" w:cs="Calibri"/>
                <w:sz w:val="24"/>
                <w:szCs w:val="24"/>
              </w:rPr>
            </w:pPr>
            <w:r>
              <w:rPr>
                <w:rFonts w:ascii="Calibri" w:eastAsia="Calibri" w:hAnsi="Calibri" w:cs="Calibri"/>
                <w:sz w:val="24"/>
                <w:szCs w:val="24"/>
              </w:rPr>
              <w:t>0</w:t>
            </w:r>
            <w:r w:rsidR="00DA03EE">
              <w:rPr>
                <w:rFonts w:ascii="Calibri" w:eastAsia="Calibri" w:hAnsi="Calibri" w:cs="Calibri"/>
                <w:sz w:val="24"/>
                <w:szCs w:val="24"/>
              </w:rPr>
              <w:t>2/07/21</w:t>
            </w:r>
            <w:r w:rsidR="00AB6E28">
              <w:rPr>
                <w:rFonts w:ascii="Calibri" w:eastAsia="Calibri" w:hAnsi="Calibri" w:cs="Calibri"/>
                <w:sz w:val="24"/>
                <w:szCs w:val="24"/>
              </w:rPr>
              <w:t>-</w:t>
            </w:r>
          </w:p>
          <w:p w14:paraId="62B9AE69" w14:textId="4CF6A3EC" w:rsidR="007F1FAE" w:rsidRDefault="007F1FAE">
            <w:pPr>
              <w:spacing w:after="0" w:line="240" w:lineRule="auto"/>
              <w:rPr>
                <w:rFonts w:ascii="Calibri" w:eastAsia="Calibri" w:hAnsi="Calibri" w:cs="Calibri"/>
                <w:sz w:val="24"/>
                <w:szCs w:val="24"/>
              </w:rPr>
            </w:pPr>
            <w:r>
              <w:rPr>
                <w:rFonts w:ascii="Calibri" w:eastAsia="Calibri" w:hAnsi="Calibri" w:cs="Calibri"/>
                <w:sz w:val="24"/>
                <w:szCs w:val="24"/>
              </w:rPr>
              <w:t>2</w:t>
            </w:r>
            <w:r w:rsidR="00574FAF">
              <w:rPr>
                <w:rFonts w:ascii="Calibri" w:eastAsia="Calibri" w:hAnsi="Calibri" w:cs="Calibri"/>
                <w:sz w:val="24"/>
                <w:szCs w:val="24"/>
              </w:rPr>
              <w:t>1</w:t>
            </w:r>
            <w:r>
              <w:rPr>
                <w:rFonts w:ascii="Calibri" w:eastAsia="Calibri" w:hAnsi="Calibri" w:cs="Calibri"/>
                <w:sz w:val="24"/>
                <w:szCs w:val="24"/>
              </w:rPr>
              <w:t>/0</w:t>
            </w:r>
            <w:r w:rsidR="00AB6E28">
              <w:rPr>
                <w:rFonts w:ascii="Calibri" w:eastAsia="Calibri" w:hAnsi="Calibri" w:cs="Calibri"/>
                <w:sz w:val="24"/>
                <w:szCs w:val="24"/>
              </w:rPr>
              <w:t>6</w:t>
            </w:r>
            <w:r>
              <w:rPr>
                <w:rFonts w:ascii="Calibri" w:eastAsia="Calibri" w:hAnsi="Calibri" w:cs="Calibri"/>
                <w:sz w:val="24"/>
                <w:szCs w:val="24"/>
              </w:rPr>
              <w:t>/22</w:t>
            </w:r>
          </w:p>
          <w:p w14:paraId="1CC5F339" w14:textId="41843809" w:rsidR="007F1FAE" w:rsidRPr="00FA3B0E" w:rsidRDefault="007F1FAE">
            <w:pPr>
              <w:spacing w:after="0" w:line="240" w:lineRule="auto"/>
              <w:rPr>
                <w:rFonts w:ascii="Calibri" w:eastAsia="Calibri" w:hAnsi="Calibri" w:cs="Calibri"/>
                <w:sz w:val="24"/>
                <w:szCs w:val="24"/>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109630" w14:textId="1BD11E70" w:rsidR="00DA03EE" w:rsidRPr="00DA03EE" w:rsidRDefault="00DA03EE">
            <w:pPr>
              <w:spacing w:after="0" w:line="240" w:lineRule="auto"/>
              <w:rPr>
                <w:rFonts w:ascii="Calibri" w:eastAsia="Calibri" w:hAnsi="Calibri" w:cs="Calibri"/>
                <w:b/>
                <w:sz w:val="24"/>
                <w:szCs w:val="24"/>
              </w:rPr>
            </w:pPr>
            <w:r w:rsidRPr="00DA03EE">
              <w:rPr>
                <w:rFonts w:ascii="Calibri" w:eastAsia="Calibri" w:hAnsi="Calibri" w:cs="Calibri"/>
                <w:b/>
                <w:sz w:val="24"/>
                <w:szCs w:val="24"/>
              </w:rPr>
              <w:t>New PIC review.</w:t>
            </w:r>
          </w:p>
          <w:p w14:paraId="59F78B6A" w14:textId="77777777" w:rsidR="00DA03EE" w:rsidRDefault="00DA03EE">
            <w:pPr>
              <w:spacing w:after="0" w:line="240" w:lineRule="auto"/>
              <w:rPr>
                <w:rFonts w:ascii="Calibri" w:eastAsia="Calibri" w:hAnsi="Calibri" w:cs="Calibri"/>
                <w:sz w:val="24"/>
                <w:szCs w:val="24"/>
              </w:rPr>
            </w:pPr>
            <w:r>
              <w:rPr>
                <w:rFonts w:ascii="Calibri" w:eastAsia="Calibri" w:hAnsi="Calibri" w:cs="Calibri"/>
                <w:sz w:val="24"/>
                <w:szCs w:val="24"/>
              </w:rPr>
              <w:t>-Additional qualifications added for staff to include NCBI, Infection Prevention and Control and Multicultural awareness</w:t>
            </w:r>
          </w:p>
          <w:p w14:paraId="08AC55BA" w14:textId="77777777" w:rsidR="00DA03EE" w:rsidRDefault="00DA03EE" w:rsidP="00305F24">
            <w:pPr>
              <w:spacing w:after="0" w:line="240" w:lineRule="auto"/>
              <w:rPr>
                <w:rFonts w:ascii="Calibri" w:eastAsia="Calibri" w:hAnsi="Calibri" w:cs="Calibri"/>
                <w:sz w:val="24"/>
                <w:szCs w:val="24"/>
              </w:rPr>
            </w:pPr>
            <w:r>
              <w:rPr>
                <w:rFonts w:ascii="Calibri" w:eastAsia="Calibri" w:hAnsi="Calibri" w:cs="Calibri"/>
                <w:sz w:val="24"/>
                <w:szCs w:val="24"/>
              </w:rPr>
              <w:t>-Floor plan remains unchanged but ‘meeting room’ now converted to ‘storage room’ as an identified need.</w:t>
            </w:r>
          </w:p>
          <w:p w14:paraId="5661697B" w14:textId="707A16CB" w:rsidR="00DA03EE" w:rsidRDefault="00DA03EE" w:rsidP="00305F24">
            <w:pPr>
              <w:spacing w:after="0" w:line="240" w:lineRule="auto"/>
              <w:rPr>
                <w:rFonts w:ascii="Calibri" w:eastAsia="Calibri" w:hAnsi="Calibri" w:cs="Calibri"/>
                <w:sz w:val="24"/>
                <w:szCs w:val="24"/>
              </w:rPr>
            </w:pPr>
            <w:r>
              <w:rPr>
                <w:rFonts w:ascii="Calibri" w:eastAsia="Calibri" w:hAnsi="Calibri" w:cs="Calibri"/>
                <w:sz w:val="24"/>
                <w:szCs w:val="24"/>
              </w:rPr>
              <w:t>-</w:t>
            </w:r>
            <w:r w:rsidRPr="00FA3B0E">
              <w:rPr>
                <w:rFonts w:ascii="Calibri" w:eastAsia="Calibri" w:hAnsi="Calibri" w:cs="Calibri"/>
                <w:sz w:val="24"/>
                <w:szCs w:val="24"/>
              </w:rPr>
              <w:t>Update arrangements for PIC off-site</w:t>
            </w:r>
          </w:p>
          <w:p w14:paraId="6C9B0A79" w14:textId="2CFB679B" w:rsidR="00DA03EE" w:rsidRDefault="007F1FAE" w:rsidP="00305F24">
            <w:pPr>
              <w:spacing w:after="0" w:line="240" w:lineRule="auto"/>
              <w:rPr>
                <w:rFonts w:ascii="Calibri" w:eastAsia="Calibri" w:hAnsi="Calibri" w:cs="Calibri"/>
                <w:sz w:val="24"/>
                <w:szCs w:val="24"/>
              </w:rPr>
            </w:pPr>
            <w:r>
              <w:rPr>
                <w:rFonts w:ascii="Calibri" w:eastAsia="Calibri" w:hAnsi="Calibri" w:cs="Calibri"/>
                <w:sz w:val="24"/>
                <w:szCs w:val="24"/>
              </w:rPr>
              <w:t>-Increase transition period 65yrs-68yrs depending on assessment of suitability/ medical health and well-being</w:t>
            </w:r>
          </w:p>
          <w:p w14:paraId="43C27B1A" w14:textId="04050DF8" w:rsidR="00574FAF" w:rsidRDefault="00574FAF" w:rsidP="00305F24">
            <w:pPr>
              <w:spacing w:after="0" w:line="240" w:lineRule="auto"/>
              <w:rPr>
                <w:rFonts w:ascii="Calibri" w:eastAsia="Calibri" w:hAnsi="Calibri" w:cs="Calibri"/>
                <w:sz w:val="24"/>
                <w:szCs w:val="24"/>
              </w:rPr>
            </w:pPr>
            <w:r>
              <w:rPr>
                <w:rFonts w:ascii="Calibri" w:eastAsia="Calibri" w:hAnsi="Calibri" w:cs="Calibri"/>
                <w:sz w:val="24"/>
                <w:szCs w:val="24"/>
              </w:rPr>
              <w:t>-Addition of HSE staff assisting CH</w:t>
            </w:r>
            <w:r w:rsidR="00E33A00">
              <w:rPr>
                <w:rFonts w:ascii="Calibri" w:eastAsia="Calibri" w:hAnsi="Calibri" w:cs="Calibri"/>
                <w:sz w:val="24"/>
                <w:szCs w:val="24"/>
              </w:rPr>
              <w:t xml:space="preserve"> staff/residents</w:t>
            </w:r>
            <w:r>
              <w:rPr>
                <w:rFonts w:ascii="Calibri" w:eastAsia="Calibri" w:hAnsi="Calibri" w:cs="Calibri"/>
                <w:sz w:val="24"/>
                <w:szCs w:val="24"/>
              </w:rPr>
              <w:t xml:space="preserve"> for Fire evacuation in event of emergency</w:t>
            </w:r>
          </w:p>
          <w:p w14:paraId="72187443" w14:textId="63F94363" w:rsidR="00AB6E28" w:rsidRPr="00FA3B0E" w:rsidRDefault="00AB6E28" w:rsidP="00305F24">
            <w:pPr>
              <w:spacing w:after="0" w:line="240" w:lineRule="auto"/>
              <w:rPr>
                <w:rFonts w:ascii="Calibri" w:eastAsia="Calibri" w:hAnsi="Calibri" w:cs="Calibri"/>
                <w:sz w:val="24"/>
                <w:szCs w:val="24"/>
              </w:rPr>
            </w:pPr>
          </w:p>
        </w:tc>
      </w:tr>
      <w:tr w:rsidR="00235013" w:rsidRPr="00FA3B0E" w14:paraId="380C4AC2" w14:textId="77777777" w:rsidTr="00A83B10">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BB17C7" w14:textId="77777777" w:rsidR="00235013" w:rsidRDefault="00235013">
            <w:pPr>
              <w:spacing w:after="0" w:line="240" w:lineRule="auto"/>
              <w:rPr>
                <w:rFonts w:ascii="Calibri" w:eastAsia="Calibri" w:hAnsi="Calibri" w:cs="Calibri"/>
                <w:sz w:val="24"/>
                <w:szCs w:val="24"/>
              </w:rPr>
            </w:pPr>
            <w:r>
              <w:rPr>
                <w:rFonts w:ascii="Calibri" w:eastAsia="Calibri" w:hAnsi="Calibri" w:cs="Calibri"/>
                <w:sz w:val="24"/>
                <w:szCs w:val="24"/>
              </w:rPr>
              <w:t>V7.0</w:t>
            </w:r>
          </w:p>
          <w:p w14:paraId="7E354E83" w14:textId="77777777" w:rsidR="00804B5A" w:rsidRDefault="00804B5A">
            <w:pPr>
              <w:spacing w:after="0" w:line="240" w:lineRule="auto"/>
              <w:rPr>
                <w:rFonts w:ascii="Calibri" w:eastAsia="Calibri" w:hAnsi="Calibri" w:cs="Calibri"/>
                <w:sz w:val="24"/>
                <w:szCs w:val="24"/>
              </w:rPr>
            </w:pPr>
          </w:p>
          <w:p w14:paraId="56B079CA" w14:textId="3B8BD348" w:rsidR="00804B5A" w:rsidRDefault="00804B5A">
            <w:pPr>
              <w:spacing w:after="0" w:line="240" w:lineRule="auto"/>
              <w:rPr>
                <w:rFonts w:ascii="Calibri" w:eastAsia="Calibri" w:hAnsi="Calibri"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D199E" w14:textId="5C41636A" w:rsidR="00235013" w:rsidRDefault="00235013">
            <w:pPr>
              <w:spacing w:after="0" w:line="240" w:lineRule="auto"/>
              <w:rPr>
                <w:rFonts w:ascii="Calibri" w:eastAsia="Calibri" w:hAnsi="Calibri" w:cs="Calibri"/>
                <w:sz w:val="24"/>
                <w:szCs w:val="24"/>
              </w:rPr>
            </w:pPr>
            <w:r>
              <w:rPr>
                <w:rFonts w:ascii="Calibri" w:eastAsia="Calibri" w:hAnsi="Calibri" w:cs="Calibri"/>
                <w:sz w:val="24"/>
                <w:szCs w:val="24"/>
              </w:rPr>
              <w:t>13/07/22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88097F" w14:textId="77777777" w:rsidR="00235013" w:rsidRPr="00235013" w:rsidRDefault="00235013">
            <w:pPr>
              <w:spacing w:after="0" w:line="240" w:lineRule="auto"/>
              <w:rPr>
                <w:rFonts w:ascii="Calibri" w:eastAsia="Calibri" w:hAnsi="Calibri" w:cs="Calibri"/>
                <w:bCs/>
                <w:sz w:val="24"/>
                <w:szCs w:val="24"/>
              </w:rPr>
            </w:pPr>
            <w:r w:rsidRPr="00235013">
              <w:rPr>
                <w:rFonts w:ascii="Calibri" w:eastAsia="Calibri" w:hAnsi="Calibri" w:cs="Calibri"/>
                <w:bCs/>
                <w:sz w:val="24"/>
                <w:szCs w:val="24"/>
              </w:rPr>
              <w:t>Review of Floor plans- room numbers</w:t>
            </w:r>
          </w:p>
          <w:p w14:paraId="637D06D1" w14:textId="71B5F1C1" w:rsidR="00235013" w:rsidRPr="00235013" w:rsidRDefault="00235013">
            <w:pPr>
              <w:spacing w:after="0" w:line="240" w:lineRule="auto"/>
              <w:rPr>
                <w:rFonts w:ascii="Calibri" w:eastAsia="Calibri" w:hAnsi="Calibri" w:cs="Calibri"/>
                <w:bCs/>
                <w:sz w:val="24"/>
                <w:szCs w:val="24"/>
              </w:rPr>
            </w:pPr>
            <w:r w:rsidRPr="00235013">
              <w:rPr>
                <w:rFonts w:ascii="Calibri" w:eastAsia="Calibri" w:hAnsi="Calibri" w:cs="Calibri"/>
                <w:bCs/>
                <w:sz w:val="24"/>
                <w:szCs w:val="24"/>
              </w:rPr>
              <w:t>Additional Fire safety information</w:t>
            </w:r>
          </w:p>
          <w:p w14:paraId="020C9712" w14:textId="7430301A" w:rsidR="00235013" w:rsidRPr="00235013" w:rsidRDefault="00235013">
            <w:pPr>
              <w:spacing w:after="0" w:line="240" w:lineRule="auto"/>
              <w:rPr>
                <w:rFonts w:ascii="Calibri" w:eastAsia="Calibri" w:hAnsi="Calibri" w:cs="Calibri"/>
                <w:bCs/>
                <w:sz w:val="24"/>
                <w:szCs w:val="24"/>
              </w:rPr>
            </w:pPr>
            <w:r w:rsidRPr="00235013">
              <w:rPr>
                <w:rFonts w:ascii="Calibri" w:eastAsia="Calibri" w:hAnsi="Calibri" w:cs="Calibri"/>
                <w:bCs/>
                <w:sz w:val="24"/>
                <w:szCs w:val="24"/>
              </w:rPr>
              <w:t>Contingency plan for absence of PIC &gt;28days</w:t>
            </w:r>
          </w:p>
        </w:tc>
      </w:tr>
    </w:tbl>
    <w:p w14:paraId="0D99B33F" w14:textId="334BC724" w:rsidR="005F6A9D" w:rsidRDefault="00C17FD8" w:rsidP="00DA03EE">
      <w:pPr>
        <w:spacing w:after="200" w:line="276" w:lineRule="auto"/>
        <w:rPr>
          <w:rFonts w:ascii="Calibri" w:eastAsia="Calibri" w:hAnsi="Calibri" w:cs="Calibri"/>
          <w:sz w:val="24"/>
          <w:szCs w:val="24"/>
        </w:rPr>
      </w:pPr>
      <w:r w:rsidRPr="00FA3B0E">
        <w:rPr>
          <w:rFonts w:ascii="Calibri" w:eastAsia="Calibri" w:hAnsi="Calibri" w:cs="Calibri"/>
          <w:sz w:val="24"/>
          <w:szCs w:val="24"/>
        </w:rPr>
        <w:t xml:space="preserve"> </w:t>
      </w:r>
    </w:p>
    <w:p w14:paraId="7D237396" w14:textId="54163495" w:rsidR="00801717" w:rsidRDefault="00801717" w:rsidP="00DA03EE">
      <w:pPr>
        <w:spacing w:after="200" w:line="276" w:lineRule="auto"/>
        <w:rPr>
          <w:rFonts w:ascii="Calibri" w:eastAsia="Calibri" w:hAnsi="Calibri" w:cs="Calibri"/>
          <w:sz w:val="24"/>
          <w:szCs w:val="24"/>
        </w:rPr>
      </w:pPr>
    </w:p>
    <w:p w14:paraId="72EC11F7" w14:textId="657A28C3" w:rsidR="00801717" w:rsidRPr="005C004A" w:rsidRDefault="00801717" w:rsidP="00DA03EE">
      <w:pPr>
        <w:spacing w:after="200" w:line="276" w:lineRule="auto"/>
        <w:rPr>
          <w:rFonts w:eastAsia="Calibri" w:cstheme="minorHAnsi"/>
          <w:b/>
          <w:bCs/>
          <w:sz w:val="28"/>
          <w:szCs w:val="28"/>
        </w:rPr>
      </w:pPr>
    </w:p>
    <w:p w14:paraId="3696D813" w14:textId="1BBFAF59" w:rsidR="00801717" w:rsidRPr="005C004A" w:rsidRDefault="00801717" w:rsidP="00235013">
      <w:pPr>
        <w:spacing w:after="200" w:line="276" w:lineRule="auto"/>
        <w:jc w:val="center"/>
        <w:rPr>
          <w:rFonts w:eastAsia="Calibri" w:cstheme="minorHAnsi"/>
          <w:b/>
          <w:bCs/>
          <w:color w:val="002060"/>
          <w:sz w:val="28"/>
          <w:szCs w:val="28"/>
          <w:u w:val="single"/>
        </w:rPr>
      </w:pPr>
      <w:r w:rsidRPr="005C004A">
        <w:rPr>
          <w:rFonts w:eastAsia="Calibri" w:cstheme="minorHAnsi"/>
          <w:b/>
          <w:bCs/>
          <w:color w:val="002060"/>
          <w:sz w:val="28"/>
          <w:szCs w:val="28"/>
          <w:u w:val="single"/>
        </w:rPr>
        <w:t>Appendix 3. Floor Plans</w:t>
      </w:r>
    </w:p>
    <w:sectPr w:rsidR="00801717" w:rsidRPr="005C004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15F0" w14:textId="77777777" w:rsidR="00430E62" w:rsidRDefault="00430E62" w:rsidP="00D7357B">
      <w:pPr>
        <w:spacing w:after="0" w:line="240" w:lineRule="auto"/>
      </w:pPr>
      <w:r>
        <w:separator/>
      </w:r>
    </w:p>
  </w:endnote>
  <w:endnote w:type="continuationSeparator" w:id="0">
    <w:p w14:paraId="548EC380" w14:textId="77777777" w:rsidR="00430E62" w:rsidRDefault="00430E62" w:rsidP="00D7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466849"/>
      <w:docPartObj>
        <w:docPartGallery w:val="Page Numbers (Bottom of Page)"/>
        <w:docPartUnique/>
      </w:docPartObj>
    </w:sdtPr>
    <w:sdtEndPr>
      <w:rPr>
        <w:noProof/>
      </w:rPr>
    </w:sdtEndPr>
    <w:sdtContent>
      <w:p w14:paraId="2F6E4854" w14:textId="4B6F0F5A" w:rsidR="00430E62" w:rsidRDefault="00430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99B21" w14:textId="77777777" w:rsidR="00430E62" w:rsidRDefault="0043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23AA" w14:textId="77777777" w:rsidR="00430E62" w:rsidRDefault="00430E62" w:rsidP="00D7357B">
      <w:pPr>
        <w:spacing w:after="0" w:line="240" w:lineRule="auto"/>
      </w:pPr>
      <w:r>
        <w:separator/>
      </w:r>
    </w:p>
  </w:footnote>
  <w:footnote w:type="continuationSeparator" w:id="0">
    <w:p w14:paraId="6B69A5C3" w14:textId="77777777" w:rsidR="00430E62" w:rsidRDefault="00430E62" w:rsidP="00D7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8CA3" w14:textId="79DD51D5" w:rsidR="00430E62" w:rsidRPr="003F4497" w:rsidRDefault="00430E62" w:rsidP="003F4497">
    <w:pPr>
      <w:jc w:val="right"/>
      <w:rPr>
        <w:b/>
        <w:color w:val="002060"/>
        <w:sz w:val="28"/>
        <w:szCs w:val="28"/>
      </w:rPr>
    </w:pPr>
    <w:r w:rsidRPr="003F4497">
      <w:rPr>
        <w:noProof/>
        <w:color w:val="002060"/>
        <w:lang w:val="en-US"/>
      </w:rPr>
      <w:drawing>
        <wp:anchor distT="0" distB="0" distL="114300" distR="114300" simplePos="0" relativeHeight="251658240" behindDoc="1" locked="0" layoutInCell="1" allowOverlap="1" wp14:anchorId="25574D21" wp14:editId="7C4B8FEC">
          <wp:simplePos x="0" y="0"/>
          <wp:positionH relativeFrom="column">
            <wp:posOffset>-259080</wp:posOffset>
          </wp:positionH>
          <wp:positionV relativeFrom="paragraph">
            <wp:posOffset>-7620</wp:posOffset>
          </wp:positionV>
          <wp:extent cx="1981200" cy="563880"/>
          <wp:effectExtent l="0" t="0" r="0" b="7620"/>
          <wp:wrapTight wrapText="bothSides">
            <wp:wrapPolygon edited="0">
              <wp:start x="1454" y="0"/>
              <wp:lineTo x="0" y="5838"/>
              <wp:lineTo x="0" y="16784"/>
              <wp:lineTo x="1662" y="21162"/>
              <wp:lineTo x="4154" y="21162"/>
              <wp:lineTo x="19938" y="18243"/>
              <wp:lineTo x="20354" y="12405"/>
              <wp:lineTo x="18900" y="12405"/>
              <wp:lineTo x="18485" y="8757"/>
              <wp:lineTo x="4362" y="0"/>
              <wp:lineTo x="1454" y="0"/>
            </wp:wrapPolygon>
          </wp:wrapTight>
          <wp:docPr id="1" name="Picture 1" descr="https://offalycil.ie/custom/public/images/offaly-centre-for-independent-living-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falycil.ie/custom/public/images/offaly-centre-for-independent-living-202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563880"/>
                  </a:xfrm>
                  <a:prstGeom prst="rect">
                    <a:avLst/>
                  </a:prstGeom>
                  <a:noFill/>
                  <a:ln>
                    <a:noFill/>
                  </a:ln>
                </pic:spPr>
              </pic:pic>
            </a:graphicData>
          </a:graphic>
        </wp:anchor>
      </w:drawing>
    </w:r>
    <w:r w:rsidRPr="003F4497">
      <w:rPr>
        <w:b/>
        <w:color w:val="002060"/>
        <w:sz w:val="28"/>
        <w:szCs w:val="28"/>
      </w:rPr>
      <w:t>Clochán House Residential Respite Centre</w:t>
    </w:r>
  </w:p>
  <w:p w14:paraId="029B1EC9" w14:textId="77777777" w:rsidR="00430E62" w:rsidRPr="003F4497" w:rsidRDefault="00430E62" w:rsidP="003F4497">
    <w:pPr>
      <w:spacing w:line="288" w:lineRule="auto"/>
      <w:jc w:val="right"/>
      <w:rPr>
        <w:b/>
        <w:color w:val="002060"/>
        <w:sz w:val="28"/>
        <w:szCs w:val="28"/>
      </w:rPr>
    </w:pPr>
    <w:r w:rsidRPr="003F4497">
      <w:rPr>
        <w:b/>
        <w:color w:val="002060"/>
        <w:sz w:val="20"/>
        <w:szCs w:val="20"/>
      </w:rPr>
      <w:t>HSE Campus, Arden Road, Tullamore, Co. Offaly R35HP73</w:t>
    </w:r>
  </w:p>
  <w:p w14:paraId="2259E737" w14:textId="7490953B" w:rsidR="00430E62" w:rsidRPr="003F4497" w:rsidRDefault="00430E62" w:rsidP="003F4497">
    <w:pPr>
      <w:spacing w:line="240" w:lineRule="auto"/>
      <w:ind w:left="1440" w:firstLine="720"/>
      <w:jc w:val="right"/>
      <w:rPr>
        <w:b/>
        <w:color w:val="002060"/>
        <w:sz w:val="20"/>
        <w:szCs w:val="20"/>
      </w:rPr>
    </w:pPr>
    <w:r w:rsidRPr="003F4497">
      <w:rPr>
        <w:b/>
        <w:color w:val="002060"/>
        <w:sz w:val="20"/>
        <w:szCs w:val="20"/>
      </w:rPr>
      <w:t>Phone: 0579327632 /0867509994   Email: deirdre@ocil.ie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744"/>
    <w:multiLevelType w:val="multilevel"/>
    <w:tmpl w:val="18280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F683D"/>
    <w:multiLevelType w:val="multilevel"/>
    <w:tmpl w:val="5A166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46AA4"/>
    <w:multiLevelType w:val="multilevel"/>
    <w:tmpl w:val="B9DA8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9342C"/>
    <w:multiLevelType w:val="multilevel"/>
    <w:tmpl w:val="7EC02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A1B9A"/>
    <w:multiLevelType w:val="multilevel"/>
    <w:tmpl w:val="3294A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012A7"/>
    <w:multiLevelType w:val="hybridMultilevel"/>
    <w:tmpl w:val="A2041D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90309C"/>
    <w:multiLevelType w:val="multilevel"/>
    <w:tmpl w:val="F4FC1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F349F"/>
    <w:multiLevelType w:val="multilevel"/>
    <w:tmpl w:val="F5BA9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27E4"/>
    <w:multiLevelType w:val="hybridMultilevel"/>
    <w:tmpl w:val="D6947928"/>
    <w:lvl w:ilvl="0" w:tplc="A71A25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6B48C1"/>
    <w:multiLevelType w:val="multilevel"/>
    <w:tmpl w:val="CF884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86CFA"/>
    <w:multiLevelType w:val="hybridMultilevel"/>
    <w:tmpl w:val="9370B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B25B9E"/>
    <w:multiLevelType w:val="multilevel"/>
    <w:tmpl w:val="0F92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D42B7"/>
    <w:multiLevelType w:val="multilevel"/>
    <w:tmpl w:val="36C48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6F22EA"/>
    <w:multiLevelType w:val="multilevel"/>
    <w:tmpl w:val="26421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6D43B0"/>
    <w:multiLevelType w:val="multilevel"/>
    <w:tmpl w:val="02304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51776E"/>
    <w:multiLevelType w:val="multilevel"/>
    <w:tmpl w:val="28C44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6A6FDF"/>
    <w:multiLevelType w:val="multilevel"/>
    <w:tmpl w:val="1F6A6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E27ADE"/>
    <w:multiLevelType w:val="multilevel"/>
    <w:tmpl w:val="E810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5971B3"/>
    <w:multiLevelType w:val="multilevel"/>
    <w:tmpl w:val="71EE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6950DB"/>
    <w:multiLevelType w:val="hybridMultilevel"/>
    <w:tmpl w:val="6666B1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3144ECD"/>
    <w:multiLevelType w:val="multilevel"/>
    <w:tmpl w:val="86561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E24928"/>
    <w:multiLevelType w:val="hybridMultilevel"/>
    <w:tmpl w:val="AF747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2A3EE4"/>
    <w:multiLevelType w:val="hybridMultilevel"/>
    <w:tmpl w:val="2E109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3B3243"/>
    <w:multiLevelType w:val="hybridMultilevel"/>
    <w:tmpl w:val="C2502B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802167"/>
    <w:multiLevelType w:val="multilevel"/>
    <w:tmpl w:val="6686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987AF7"/>
    <w:multiLevelType w:val="hybridMultilevel"/>
    <w:tmpl w:val="25B62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F62BFA"/>
    <w:multiLevelType w:val="multilevel"/>
    <w:tmpl w:val="8354B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89058F"/>
    <w:multiLevelType w:val="multilevel"/>
    <w:tmpl w:val="DF429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68639B"/>
    <w:multiLevelType w:val="multilevel"/>
    <w:tmpl w:val="0B46F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147F33"/>
    <w:multiLevelType w:val="multilevel"/>
    <w:tmpl w:val="2E469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02BF2"/>
    <w:multiLevelType w:val="multilevel"/>
    <w:tmpl w:val="42320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055B1A"/>
    <w:multiLevelType w:val="multilevel"/>
    <w:tmpl w:val="92DEC1E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4B2D87"/>
    <w:multiLevelType w:val="multilevel"/>
    <w:tmpl w:val="9348B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5D28F9"/>
    <w:multiLevelType w:val="multilevel"/>
    <w:tmpl w:val="4B4AE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893B18"/>
    <w:multiLevelType w:val="multilevel"/>
    <w:tmpl w:val="7FB47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87DAD"/>
    <w:multiLevelType w:val="multilevel"/>
    <w:tmpl w:val="412A5A0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D471F0"/>
    <w:multiLevelType w:val="hybridMultilevel"/>
    <w:tmpl w:val="B71AD292"/>
    <w:lvl w:ilvl="0" w:tplc="18090019">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16cid:durableId="844172628">
    <w:abstractNumId w:val="17"/>
  </w:num>
  <w:num w:numId="2" w16cid:durableId="538586083">
    <w:abstractNumId w:val="20"/>
  </w:num>
  <w:num w:numId="3" w16cid:durableId="1096706420">
    <w:abstractNumId w:val="1"/>
  </w:num>
  <w:num w:numId="4" w16cid:durableId="899949379">
    <w:abstractNumId w:val="30"/>
  </w:num>
  <w:num w:numId="5" w16cid:durableId="228347895">
    <w:abstractNumId w:val="28"/>
  </w:num>
  <w:num w:numId="6" w16cid:durableId="1674258873">
    <w:abstractNumId w:val="13"/>
  </w:num>
  <w:num w:numId="7" w16cid:durableId="482162582">
    <w:abstractNumId w:val="2"/>
  </w:num>
  <w:num w:numId="8" w16cid:durableId="772439521">
    <w:abstractNumId w:val="27"/>
  </w:num>
  <w:num w:numId="9" w16cid:durableId="62409288">
    <w:abstractNumId w:val="32"/>
  </w:num>
  <w:num w:numId="10" w16cid:durableId="103694545">
    <w:abstractNumId w:val="3"/>
  </w:num>
  <w:num w:numId="11" w16cid:durableId="1624190804">
    <w:abstractNumId w:val="34"/>
  </w:num>
  <w:num w:numId="12" w16cid:durableId="88090165">
    <w:abstractNumId w:val="6"/>
  </w:num>
  <w:num w:numId="13" w16cid:durableId="1110130613">
    <w:abstractNumId w:val="7"/>
  </w:num>
  <w:num w:numId="14" w16cid:durableId="708455082">
    <w:abstractNumId w:val="14"/>
  </w:num>
  <w:num w:numId="15" w16cid:durableId="950238855">
    <w:abstractNumId w:val="11"/>
  </w:num>
  <w:num w:numId="16" w16cid:durableId="729840819">
    <w:abstractNumId w:val="18"/>
  </w:num>
  <w:num w:numId="17" w16cid:durableId="2121794487">
    <w:abstractNumId w:val="9"/>
  </w:num>
  <w:num w:numId="18" w16cid:durableId="2030640915">
    <w:abstractNumId w:val="24"/>
  </w:num>
  <w:num w:numId="19" w16cid:durableId="1763916267">
    <w:abstractNumId w:val="15"/>
  </w:num>
  <w:num w:numId="20" w16cid:durableId="999885677">
    <w:abstractNumId w:val="0"/>
  </w:num>
  <w:num w:numId="21" w16cid:durableId="2081364911">
    <w:abstractNumId w:val="4"/>
  </w:num>
  <w:num w:numId="22" w16cid:durableId="548496846">
    <w:abstractNumId w:val="33"/>
  </w:num>
  <w:num w:numId="23" w16cid:durableId="1850943397">
    <w:abstractNumId w:val="12"/>
  </w:num>
  <w:num w:numId="24" w16cid:durableId="257567298">
    <w:abstractNumId w:val="26"/>
  </w:num>
  <w:num w:numId="25" w16cid:durableId="126558917">
    <w:abstractNumId w:val="16"/>
  </w:num>
  <w:num w:numId="26" w16cid:durableId="1869947459">
    <w:abstractNumId w:val="29"/>
  </w:num>
  <w:num w:numId="27" w16cid:durableId="938298371">
    <w:abstractNumId w:val="10"/>
  </w:num>
  <w:num w:numId="28" w16cid:durableId="750590518">
    <w:abstractNumId w:val="35"/>
  </w:num>
  <w:num w:numId="29" w16cid:durableId="173883987">
    <w:abstractNumId w:val="31"/>
  </w:num>
  <w:num w:numId="30" w16cid:durableId="637301735">
    <w:abstractNumId w:val="23"/>
  </w:num>
  <w:num w:numId="31" w16cid:durableId="2127693677">
    <w:abstractNumId w:val="21"/>
  </w:num>
  <w:num w:numId="32" w16cid:durableId="255404685">
    <w:abstractNumId w:val="25"/>
  </w:num>
  <w:num w:numId="33" w16cid:durableId="1900284754">
    <w:abstractNumId w:val="22"/>
  </w:num>
  <w:num w:numId="34" w16cid:durableId="1713339774">
    <w:abstractNumId w:val="8"/>
  </w:num>
  <w:num w:numId="35" w16cid:durableId="1703704466">
    <w:abstractNumId w:val="19"/>
  </w:num>
  <w:num w:numId="36" w16cid:durableId="410853908">
    <w:abstractNumId w:val="5"/>
  </w:num>
  <w:num w:numId="37" w16cid:durableId="19521250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9D"/>
    <w:rsid w:val="00001829"/>
    <w:rsid w:val="000048F1"/>
    <w:rsid w:val="00013E7A"/>
    <w:rsid w:val="0001487C"/>
    <w:rsid w:val="00043606"/>
    <w:rsid w:val="00044B0A"/>
    <w:rsid w:val="00052069"/>
    <w:rsid w:val="00063E94"/>
    <w:rsid w:val="00077EFD"/>
    <w:rsid w:val="00097D80"/>
    <w:rsid w:val="000B5F22"/>
    <w:rsid w:val="000C0704"/>
    <w:rsid w:val="000D1DFB"/>
    <w:rsid w:val="00103448"/>
    <w:rsid w:val="00113151"/>
    <w:rsid w:val="00145959"/>
    <w:rsid w:val="00171FE8"/>
    <w:rsid w:val="0017572C"/>
    <w:rsid w:val="00176273"/>
    <w:rsid w:val="00180893"/>
    <w:rsid w:val="001D303E"/>
    <w:rsid w:val="00206C06"/>
    <w:rsid w:val="00213F71"/>
    <w:rsid w:val="00215EBF"/>
    <w:rsid w:val="00222E3E"/>
    <w:rsid w:val="00235013"/>
    <w:rsid w:val="00260680"/>
    <w:rsid w:val="002936E3"/>
    <w:rsid w:val="002A0EA3"/>
    <w:rsid w:val="002A7A9D"/>
    <w:rsid w:val="002B09E2"/>
    <w:rsid w:val="002B48F3"/>
    <w:rsid w:val="002B532E"/>
    <w:rsid w:val="002C1D6C"/>
    <w:rsid w:val="002D2C95"/>
    <w:rsid w:val="002E7014"/>
    <w:rsid w:val="002F6BD2"/>
    <w:rsid w:val="0030296C"/>
    <w:rsid w:val="00305F24"/>
    <w:rsid w:val="0030765D"/>
    <w:rsid w:val="003329CD"/>
    <w:rsid w:val="00335CA1"/>
    <w:rsid w:val="00354994"/>
    <w:rsid w:val="00355281"/>
    <w:rsid w:val="00356E79"/>
    <w:rsid w:val="00357F54"/>
    <w:rsid w:val="00360B89"/>
    <w:rsid w:val="00366DF8"/>
    <w:rsid w:val="003763BF"/>
    <w:rsid w:val="00392872"/>
    <w:rsid w:val="003B1611"/>
    <w:rsid w:val="003B751B"/>
    <w:rsid w:val="003C3074"/>
    <w:rsid w:val="003C5FB0"/>
    <w:rsid w:val="003F4497"/>
    <w:rsid w:val="003F7641"/>
    <w:rsid w:val="004007B8"/>
    <w:rsid w:val="004102EC"/>
    <w:rsid w:val="00424616"/>
    <w:rsid w:val="00430E62"/>
    <w:rsid w:val="00442CD1"/>
    <w:rsid w:val="004439CE"/>
    <w:rsid w:val="004500EF"/>
    <w:rsid w:val="004605E0"/>
    <w:rsid w:val="00460DA1"/>
    <w:rsid w:val="00463F30"/>
    <w:rsid w:val="00480910"/>
    <w:rsid w:val="00483E5A"/>
    <w:rsid w:val="00493002"/>
    <w:rsid w:val="0049461C"/>
    <w:rsid w:val="004A2A02"/>
    <w:rsid w:val="004A2C4E"/>
    <w:rsid w:val="004A46F3"/>
    <w:rsid w:val="004A5012"/>
    <w:rsid w:val="004B5C76"/>
    <w:rsid w:val="004D0271"/>
    <w:rsid w:val="004D372D"/>
    <w:rsid w:val="005171DE"/>
    <w:rsid w:val="005231D3"/>
    <w:rsid w:val="00527ADA"/>
    <w:rsid w:val="0054167D"/>
    <w:rsid w:val="00551FAC"/>
    <w:rsid w:val="0056119B"/>
    <w:rsid w:val="00563C94"/>
    <w:rsid w:val="00570070"/>
    <w:rsid w:val="00574A85"/>
    <w:rsid w:val="00574FAF"/>
    <w:rsid w:val="005825D7"/>
    <w:rsid w:val="00583ADC"/>
    <w:rsid w:val="00585A2B"/>
    <w:rsid w:val="005916D7"/>
    <w:rsid w:val="00593122"/>
    <w:rsid w:val="005C004A"/>
    <w:rsid w:val="005C3472"/>
    <w:rsid w:val="005D3764"/>
    <w:rsid w:val="005D4FAA"/>
    <w:rsid w:val="005E2AA7"/>
    <w:rsid w:val="005E5EA0"/>
    <w:rsid w:val="005F4639"/>
    <w:rsid w:val="005F55D8"/>
    <w:rsid w:val="005F6A9D"/>
    <w:rsid w:val="00607CB4"/>
    <w:rsid w:val="006238EC"/>
    <w:rsid w:val="0062511B"/>
    <w:rsid w:val="006254C5"/>
    <w:rsid w:val="00634038"/>
    <w:rsid w:val="00645187"/>
    <w:rsid w:val="00646BCF"/>
    <w:rsid w:val="0065297D"/>
    <w:rsid w:val="00654E08"/>
    <w:rsid w:val="0066205E"/>
    <w:rsid w:val="00663D02"/>
    <w:rsid w:val="00684706"/>
    <w:rsid w:val="006A7B73"/>
    <w:rsid w:val="006B39CC"/>
    <w:rsid w:val="006B7707"/>
    <w:rsid w:val="006F7373"/>
    <w:rsid w:val="007014C2"/>
    <w:rsid w:val="007152E8"/>
    <w:rsid w:val="0071656A"/>
    <w:rsid w:val="00723706"/>
    <w:rsid w:val="00724233"/>
    <w:rsid w:val="007308D4"/>
    <w:rsid w:val="00735FB8"/>
    <w:rsid w:val="007467FF"/>
    <w:rsid w:val="0075441B"/>
    <w:rsid w:val="00761030"/>
    <w:rsid w:val="00774BCD"/>
    <w:rsid w:val="00790760"/>
    <w:rsid w:val="007970AA"/>
    <w:rsid w:val="007A1F71"/>
    <w:rsid w:val="007B6108"/>
    <w:rsid w:val="007E7C2E"/>
    <w:rsid w:val="007F1684"/>
    <w:rsid w:val="007F1FAE"/>
    <w:rsid w:val="00801717"/>
    <w:rsid w:val="008032AC"/>
    <w:rsid w:val="00804B5A"/>
    <w:rsid w:val="00857498"/>
    <w:rsid w:val="008602E6"/>
    <w:rsid w:val="0086035F"/>
    <w:rsid w:val="00862454"/>
    <w:rsid w:val="0087027D"/>
    <w:rsid w:val="00875C3D"/>
    <w:rsid w:val="008927E5"/>
    <w:rsid w:val="0089781A"/>
    <w:rsid w:val="008B26BC"/>
    <w:rsid w:val="008C4DF5"/>
    <w:rsid w:val="008C53D5"/>
    <w:rsid w:val="008D511E"/>
    <w:rsid w:val="008D557C"/>
    <w:rsid w:val="008E113C"/>
    <w:rsid w:val="008E18B7"/>
    <w:rsid w:val="008E4D5D"/>
    <w:rsid w:val="008F19DA"/>
    <w:rsid w:val="008F2DD0"/>
    <w:rsid w:val="008F44ED"/>
    <w:rsid w:val="009025D2"/>
    <w:rsid w:val="00917EAF"/>
    <w:rsid w:val="00942924"/>
    <w:rsid w:val="00953E90"/>
    <w:rsid w:val="00975B84"/>
    <w:rsid w:val="009A462E"/>
    <w:rsid w:val="009A6320"/>
    <w:rsid w:val="009C10F1"/>
    <w:rsid w:val="009C6576"/>
    <w:rsid w:val="009E0FE6"/>
    <w:rsid w:val="009E2A61"/>
    <w:rsid w:val="009E3BCB"/>
    <w:rsid w:val="009E699B"/>
    <w:rsid w:val="009F6FA6"/>
    <w:rsid w:val="009F79F5"/>
    <w:rsid w:val="00A0667F"/>
    <w:rsid w:val="00A23D6F"/>
    <w:rsid w:val="00A3515E"/>
    <w:rsid w:val="00A35E0E"/>
    <w:rsid w:val="00A402B3"/>
    <w:rsid w:val="00A45CA2"/>
    <w:rsid w:val="00A567CD"/>
    <w:rsid w:val="00A60E00"/>
    <w:rsid w:val="00A63E25"/>
    <w:rsid w:val="00A74F82"/>
    <w:rsid w:val="00A80AEE"/>
    <w:rsid w:val="00A81777"/>
    <w:rsid w:val="00A83B10"/>
    <w:rsid w:val="00A844BF"/>
    <w:rsid w:val="00A9381D"/>
    <w:rsid w:val="00AA05A7"/>
    <w:rsid w:val="00AA49F6"/>
    <w:rsid w:val="00AA52AB"/>
    <w:rsid w:val="00AA6665"/>
    <w:rsid w:val="00AB3C48"/>
    <w:rsid w:val="00AB6E28"/>
    <w:rsid w:val="00AC1B0E"/>
    <w:rsid w:val="00AC56F0"/>
    <w:rsid w:val="00AE1402"/>
    <w:rsid w:val="00B469E2"/>
    <w:rsid w:val="00B56040"/>
    <w:rsid w:val="00B60F7A"/>
    <w:rsid w:val="00B84C37"/>
    <w:rsid w:val="00BA27A5"/>
    <w:rsid w:val="00BB53EA"/>
    <w:rsid w:val="00BC5634"/>
    <w:rsid w:val="00BF22DD"/>
    <w:rsid w:val="00BF34B6"/>
    <w:rsid w:val="00C0218E"/>
    <w:rsid w:val="00C05A69"/>
    <w:rsid w:val="00C17FD8"/>
    <w:rsid w:val="00C276C5"/>
    <w:rsid w:val="00C60790"/>
    <w:rsid w:val="00C702D9"/>
    <w:rsid w:val="00C92C69"/>
    <w:rsid w:val="00CA166A"/>
    <w:rsid w:val="00CA77F5"/>
    <w:rsid w:val="00CB2ED9"/>
    <w:rsid w:val="00D01E52"/>
    <w:rsid w:val="00D116E4"/>
    <w:rsid w:val="00D33BFC"/>
    <w:rsid w:val="00D404C6"/>
    <w:rsid w:val="00D468F0"/>
    <w:rsid w:val="00D5505B"/>
    <w:rsid w:val="00D7357B"/>
    <w:rsid w:val="00D80F6C"/>
    <w:rsid w:val="00D82E30"/>
    <w:rsid w:val="00D84001"/>
    <w:rsid w:val="00D92D32"/>
    <w:rsid w:val="00DA03EE"/>
    <w:rsid w:val="00DA3289"/>
    <w:rsid w:val="00DB0B3D"/>
    <w:rsid w:val="00DB1150"/>
    <w:rsid w:val="00DC1D74"/>
    <w:rsid w:val="00DD6FB6"/>
    <w:rsid w:val="00E16B0C"/>
    <w:rsid w:val="00E212D1"/>
    <w:rsid w:val="00E33A00"/>
    <w:rsid w:val="00E34007"/>
    <w:rsid w:val="00E378CD"/>
    <w:rsid w:val="00E532A0"/>
    <w:rsid w:val="00E6798C"/>
    <w:rsid w:val="00E71507"/>
    <w:rsid w:val="00E9520A"/>
    <w:rsid w:val="00EA1374"/>
    <w:rsid w:val="00EA34D8"/>
    <w:rsid w:val="00EA3DC6"/>
    <w:rsid w:val="00EB2AA6"/>
    <w:rsid w:val="00EB49A7"/>
    <w:rsid w:val="00EB5985"/>
    <w:rsid w:val="00EC61F9"/>
    <w:rsid w:val="00EC6E70"/>
    <w:rsid w:val="00EC7BF2"/>
    <w:rsid w:val="00EF6D46"/>
    <w:rsid w:val="00F06E58"/>
    <w:rsid w:val="00F12B40"/>
    <w:rsid w:val="00F13EC4"/>
    <w:rsid w:val="00F212FB"/>
    <w:rsid w:val="00F21988"/>
    <w:rsid w:val="00F2768B"/>
    <w:rsid w:val="00F34C16"/>
    <w:rsid w:val="00F35FC6"/>
    <w:rsid w:val="00F4044A"/>
    <w:rsid w:val="00F469BA"/>
    <w:rsid w:val="00F6667C"/>
    <w:rsid w:val="00F7460B"/>
    <w:rsid w:val="00FA3B0E"/>
    <w:rsid w:val="00FA7E6E"/>
    <w:rsid w:val="00FC3D30"/>
    <w:rsid w:val="00FE0388"/>
    <w:rsid w:val="00FF2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239EDA"/>
  <w15:docId w15:val="{B14C2193-1473-44DC-8031-DC32373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7B"/>
  </w:style>
  <w:style w:type="paragraph" w:styleId="Footer">
    <w:name w:val="footer"/>
    <w:basedOn w:val="Normal"/>
    <w:link w:val="FooterChar"/>
    <w:uiPriority w:val="99"/>
    <w:unhideWhenUsed/>
    <w:rsid w:val="00D7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7B"/>
  </w:style>
  <w:style w:type="character" w:styleId="Hyperlink">
    <w:name w:val="Hyperlink"/>
    <w:basedOn w:val="DefaultParagraphFont"/>
    <w:uiPriority w:val="99"/>
    <w:unhideWhenUsed/>
    <w:rsid w:val="00D7357B"/>
    <w:rPr>
      <w:color w:val="0563C1" w:themeColor="hyperlink"/>
      <w:u w:val="single"/>
    </w:rPr>
  </w:style>
  <w:style w:type="paragraph" w:styleId="ListParagraph">
    <w:name w:val="List Paragraph"/>
    <w:basedOn w:val="Normal"/>
    <w:uiPriority w:val="34"/>
    <w:qFormat/>
    <w:rsid w:val="000B5F22"/>
    <w:pPr>
      <w:ind w:left="720"/>
      <w:contextualSpacing/>
    </w:pPr>
  </w:style>
  <w:style w:type="paragraph" w:styleId="BalloonText">
    <w:name w:val="Balloon Text"/>
    <w:basedOn w:val="Normal"/>
    <w:link w:val="BalloonTextChar"/>
    <w:uiPriority w:val="99"/>
    <w:semiHidden/>
    <w:unhideWhenUsed/>
    <w:rsid w:val="00DA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EE"/>
    <w:rPr>
      <w:rFonts w:ascii="Segoe UI" w:hAnsi="Segoe UI" w:cs="Segoe UI"/>
      <w:sz w:val="18"/>
      <w:szCs w:val="18"/>
    </w:rPr>
  </w:style>
  <w:style w:type="character" w:styleId="UnresolvedMention">
    <w:name w:val="Unresolved Mention"/>
    <w:basedOn w:val="DefaultParagraphFont"/>
    <w:uiPriority w:val="99"/>
    <w:semiHidden/>
    <w:unhideWhenUsed/>
    <w:rsid w:val="00A844BF"/>
    <w:rPr>
      <w:color w:val="605E5C"/>
      <w:shd w:val="clear" w:color="auto" w:fill="E1DFDD"/>
    </w:rPr>
  </w:style>
  <w:style w:type="table" w:styleId="TableGrid">
    <w:name w:val="Table Grid"/>
    <w:basedOn w:val="TableNormal"/>
    <w:uiPriority w:val="39"/>
    <w:rsid w:val="007B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ura@ocil.ie" TargetMode="External"/><Relationship Id="rId13" Type="http://schemas.openxmlformats.org/officeDocument/2006/relationships/hyperlink" Target="mailto:deirdre@ocil.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p@ocil.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irdre@ocil.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irdre@ocil.ie" TargetMode="External"/><Relationship Id="rId4" Type="http://schemas.openxmlformats.org/officeDocument/2006/relationships/settings" Target="settings.xml"/><Relationship Id="rId9" Type="http://schemas.openxmlformats.org/officeDocument/2006/relationships/hyperlink" Target="mailto:clochanhouse@ocil.ie" TargetMode="External"/><Relationship Id="rId14" Type="http://schemas.openxmlformats.org/officeDocument/2006/relationships/hyperlink" Target="mailto:info@advocacy.i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7CFDF.80C48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EEF0-4BD5-4A1F-B881-56F0034C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Martin</dc:creator>
  <cp:lastModifiedBy>Deirdre Martin</cp:lastModifiedBy>
  <cp:revision>14</cp:revision>
  <cp:lastPrinted>2022-07-20T10:25:00Z</cp:lastPrinted>
  <dcterms:created xsi:type="dcterms:W3CDTF">2022-07-19T12:02:00Z</dcterms:created>
  <dcterms:modified xsi:type="dcterms:W3CDTF">2022-07-20T10:35:00Z</dcterms:modified>
</cp:coreProperties>
</file>